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DA" w:rsidRPr="00E41D16" w:rsidRDefault="00CA5ADA" w:rsidP="00CA5ADA">
      <w:pPr>
        <w:spacing w:line="360" w:lineRule="auto"/>
        <w:rPr>
          <w:b/>
          <w:sz w:val="28"/>
          <w:szCs w:val="28"/>
        </w:rPr>
        <w:sectPr w:rsidR="00CA5ADA" w:rsidRPr="00E41D16" w:rsidSect="00CA5ADA">
          <w:head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</w:p>
    <w:p w:rsidR="00CA5ADA" w:rsidRDefault="00CA5ADA" w:rsidP="00CA5ADA">
      <w:pPr>
        <w:tabs>
          <w:tab w:val="left" w:pos="2130"/>
          <w:tab w:val="center" w:pos="467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</w:t>
      </w:r>
      <w:r w:rsidR="007D2B97">
        <w:rPr>
          <w:sz w:val="28"/>
          <w:szCs w:val="28"/>
        </w:rPr>
        <w:t>……..3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1. РАЗДЕЛЕНИЕ ТЕРРИТОРИИ  ИСПРАВИТЕЛЬНОЙ КОЛОНИИ НА СЕКТОРЫ И ОБЪЕКТЫ</w:t>
      </w:r>
      <w:r w:rsidR="007D2B97">
        <w:rPr>
          <w:sz w:val="28"/>
          <w:szCs w:val="28"/>
        </w:rPr>
        <w:t>…………………………………………………….</w:t>
      </w:r>
      <w:r w:rsidR="0044583E">
        <w:rPr>
          <w:sz w:val="28"/>
          <w:szCs w:val="28"/>
        </w:rPr>
        <w:t>.5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 ПОРЯДОК И ОРГАНИЗАЦИЯ ОБЪЕКТОВОГО НАДЗОРА</w:t>
      </w:r>
      <w:r w:rsidR="00FC3E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2.1.Закрепление за секторами и объектами заместителя начальника исправительной колонии и персонала, определение их обязанностей по надзору</w:t>
      </w:r>
      <w:r w:rsidR="0044583E">
        <w:rPr>
          <w:sz w:val="28"/>
          <w:szCs w:val="28"/>
        </w:rPr>
        <w:t>……………………………………………………………………………..8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2.2.Организация дежурств личного состава в секторах</w:t>
      </w:r>
      <w:r w:rsidR="0044583E">
        <w:rPr>
          <w:sz w:val="28"/>
          <w:szCs w:val="28"/>
        </w:rPr>
        <w:t>……………………….11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3. ПОДВЕДЕНИЕ ИТОГОВ И ПЛАНИРОВАНИЕ СЛУЖБ ПО НАДЗОРУ.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 Планирование и анализ работы по надзору  в секторах</w:t>
      </w:r>
      <w:r w:rsidR="0044583E">
        <w:rPr>
          <w:sz w:val="28"/>
          <w:szCs w:val="28"/>
        </w:rPr>
        <w:t>………………….15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Подведение итогов работы по надзору</w:t>
      </w:r>
      <w:r w:rsidR="0044583E">
        <w:rPr>
          <w:sz w:val="28"/>
          <w:szCs w:val="28"/>
        </w:rPr>
        <w:t>…………………………………….17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</w:t>
      </w:r>
      <w:r w:rsidR="0044583E">
        <w:rPr>
          <w:sz w:val="28"/>
          <w:szCs w:val="28"/>
        </w:rPr>
        <w:t>………………….</w:t>
      </w:r>
    </w:p>
    <w:p w:rsidR="00EE09B3" w:rsidRDefault="00CA5ADA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</w:t>
      </w: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ВВЕДЕНИЕ.</w:t>
      </w:r>
    </w:p>
    <w:p w:rsidR="00DD188E" w:rsidRDefault="00CA5ADA" w:rsidP="00DD188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Приказу от 13 июля 2006г. «Об утверждении инструкции о надзоре за осужденными, содержащимися в ИК» решение по организации объектового надзора оформляется приказом,</w:t>
      </w:r>
      <w:r w:rsidR="00C13C21">
        <w:rPr>
          <w:sz w:val="28"/>
          <w:szCs w:val="28"/>
        </w:rPr>
        <w:t xml:space="preserve"> изменение </w:t>
      </w:r>
      <w:r w:rsidR="00DD188E">
        <w:rPr>
          <w:sz w:val="28"/>
          <w:szCs w:val="28"/>
        </w:rPr>
        <w:t xml:space="preserve"> к приказу вносятся</w:t>
      </w:r>
      <w:r w:rsidR="00C13C21">
        <w:rPr>
          <w:sz w:val="28"/>
          <w:szCs w:val="28"/>
        </w:rPr>
        <w:t xml:space="preserve"> в зависимости от</w:t>
      </w:r>
      <w:r w:rsidR="00DD188E">
        <w:rPr>
          <w:sz w:val="28"/>
          <w:szCs w:val="28"/>
        </w:rPr>
        <w:t xml:space="preserve"> обстановки</w:t>
      </w:r>
      <w:r w:rsidR="00C13C21">
        <w:rPr>
          <w:sz w:val="28"/>
          <w:szCs w:val="28"/>
        </w:rPr>
        <w:t xml:space="preserve"> в исправительном учреждении и</w:t>
      </w:r>
      <w:r w:rsidR="00DD188E">
        <w:rPr>
          <w:sz w:val="28"/>
          <w:szCs w:val="28"/>
        </w:rPr>
        <w:t xml:space="preserve"> н</w:t>
      </w:r>
      <w:r w:rsidR="00C13C21">
        <w:rPr>
          <w:sz w:val="28"/>
          <w:szCs w:val="28"/>
        </w:rPr>
        <w:t>а основе предложений заместителя</w:t>
      </w:r>
      <w:r w:rsidR="00DD188E">
        <w:rPr>
          <w:sz w:val="28"/>
          <w:szCs w:val="28"/>
        </w:rPr>
        <w:t xml:space="preserve"> начальника исправительной колонии курирующего вопросы по безопасности и оперативной работе. </w:t>
      </w:r>
    </w:p>
    <w:p w:rsidR="00063A98" w:rsidRDefault="00063A98" w:rsidP="00CD4BF2">
      <w:pPr>
        <w:spacing w:line="360" w:lineRule="auto"/>
        <w:ind w:firstLine="709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63A98">
        <w:rPr>
          <w:rFonts w:cs="Times New Roman"/>
          <w:color w:val="000000" w:themeColor="text1"/>
          <w:sz w:val="28"/>
          <w:szCs w:val="28"/>
          <w:shd w:val="clear" w:color="auto" w:fill="FFFFFF"/>
        </w:rPr>
        <w:t>Для того чтобы в полном объеме были достигнуты цели надзора, необходима его четкая организация</w:t>
      </w:r>
      <w:r w:rsidR="009B6171">
        <w:rPr>
          <w:rFonts w:cs="Times New Roman"/>
          <w:color w:val="000000" w:themeColor="text1"/>
          <w:sz w:val="28"/>
          <w:szCs w:val="28"/>
          <w:shd w:val="clear" w:color="auto" w:fill="FFFFFF"/>
        </w:rPr>
        <w:t>, которая заключается в некоторых задачах:</w:t>
      </w:r>
    </w:p>
    <w:p w:rsidR="00063A98" w:rsidRPr="00063A98" w:rsidRDefault="00063A98" w:rsidP="00063A98">
      <w:pPr>
        <w:pStyle w:val="af1"/>
        <w:numPr>
          <w:ilvl w:val="0"/>
          <w:numId w:val="1"/>
        </w:numPr>
        <w:spacing w:line="360" w:lineRule="auto"/>
        <w:ind w:left="0" w:firstLine="142"/>
        <w:rPr>
          <w:rFonts w:cs="Times New Roman"/>
          <w:color w:val="000000" w:themeColor="text1"/>
          <w:sz w:val="28"/>
          <w:szCs w:val="28"/>
        </w:rPr>
      </w:pPr>
      <w:r w:rsidRPr="00063A98">
        <w:rPr>
          <w:rFonts w:cs="Times New Roman"/>
          <w:color w:val="000000" w:themeColor="text1"/>
          <w:sz w:val="28"/>
          <w:szCs w:val="28"/>
          <w:shd w:val="clear" w:color="auto" w:fill="FFFFFF"/>
        </w:rPr>
        <w:t>Определение особенностей объектов надзора. Это предполагает всесторонний учет характеристик жилой и производственной зон, материальной базы и условий содержания осужденных в каждом учреждении. Особенности объектов надзора оказывают непосредственное влияние на его организацию. Например, надзор осложняется в случаях многоэтажности общежитий осужденных, большого количества в них жилых помещений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63A98" w:rsidRPr="00063A98" w:rsidRDefault="00063A98" w:rsidP="00063A98">
      <w:pPr>
        <w:pStyle w:val="af1"/>
        <w:numPr>
          <w:ilvl w:val="0"/>
          <w:numId w:val="1"/>
        </w:numPr>
        <w:spacing w:line="360" w:lineRule="auto"/>
        <w:ind w:left="0" w:firstLine="142"/>
        <w:rPr>
          <w:rFonts w:cs="Times New Roman"/>
          <w:color w:val="000000" w:themeColor="text1"/>
          <w:sz w:val="28"/>
          <w:szCs w:val="28"/>
        </w:rPr>
      </w:pPr>
      <w:r w:rsidRPr="00063A98">
        <w:rPr>
          <w:rFonts w:cs="Times New Roman"/>
          <w:color w:val="000000" w:themeColor="text1"/>
          <w:sz w:val="28"/>
          <w:szCs w:val="28"/>
          <w:shd w:val="clear" w:color="auto" w:fill="FFFFFF"/>
        </w:rPr>
        <w:t>Учет состава и численности осужденных, находящихся на объектах. Для организации эффективной системы надзора целесообразно учитывать такие характеристики осужденных, как их возраст, виды совершенных ими преступлений, количество судимостей, предрасположенность к совершению противоправных действий и др.</w:t>
      </w:r>
    </w:p>
    <w:p w:rsidR="00063A98" w:rsidRPr="00FA6F8D" w:rsidRDefault="00FA6F8D" w:rsidP="00063A98">
      <w:pPr>
        <w:pStyle w:val="af1"/>
        <w:numPr>
          <w:ilvl w:val="0"/>
          <w:numId w:val="1"/>
        </w:numPr>
        <w:spacing w:line="360" w:lineRule="auto"/>
        <w:ind w:left="0" w:firstLine="142"/>
        <w:rPr>
          <w:rFonts w:cs="Times New Roman"/>
          <w:color w:val="000000" w:themeColor="text1"/>
          <w:sz w:val="28"/>
          <w:szCs w:val="28"/>
        </w:rPr>
      </w:pPr>
      <w:r w:rsidRPr="00FA6F8D">
        <w:rPr>
          <w:rFonts w:cs="Times New Roman"/>
          <w:color w:val="000000" w:themeColor="text1"/>
          <w:sz w:val="28"/>
          <w:szCs w:val="28"/>
          <w:shd w:val="clear" w:color="auto" w:fill="FFFFFF"/>
        </w:rPr>
        <w:t>Расчет сил, необходимых для обеспечения надзора. Здесь нужно исходить из количественного соотношения младшего начальствующего состава к общему числу осужденных, содержащихся в учреждении, а также из реальных возможностей обеспечения непрерывного надзора за осужденными на всех объектах.</w:t>
      </w:r>
    </w:p>
    <w:p w:rsidR="00FA6F8D" w:rsidRPr="00FA6F8D" w:rsidRDefault="00FA6F8D" w:rsidP="00FA6F8D">
      <w:pPr>
        <w:pStyle w:val="af1"/>
        <w:spacing w:line="360" w:lineRule="auto"/>
        <w:ind w:left="0" w:firstLine="709"/>
        <w:rPr>
          <w:rFonts w:cs="Times New Roman"/>
          <w:color w:val="000000" w:themeColor="text1"/>
          <w:sz w:val="28"/>
          <w:szCs w:val="28"/>
        </w:rPr>
      </w:pPr>
      <w:r w:rsidRPr="00FA6F8D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Инструкция о надзоре за осужденными предписывает, что его осуществление является обязанностью всех сотрудников колоний. Кроме того, к патрулированию на прилегающих к колониям территориям могут </w:t>
      </w:r>
      <w:r w:rsidRPr="00FA6F8D">
        <w:rPr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привлекаться сотрудники милиции и члены общественных формирований граждан.</w:t>
      </w:r>
    </w:p>
    <w:p w:rsidR="00CB13E6" w:rsidRPr="00063A98" w:rsidRDefault="00CD4BF2" w:rsidP="00CB13E6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063A98">
        <w:rPr>
          <w:color w:val="000000" w:themeColor="text1"/>
          <w:sz w:val="28"/>
          <w:szCs w:val="28"/>
        </w:rPr>
        <w:t>Таким образом, цель моей работы является</w:t>
      </w:r>
      <w:r w:rsidR="00D402E2" w:rsidRPr="00063A98">
        <w:rPr>
          <w:color w:val="000000" w:themeColor="text1"/>
          <w:sz w:val="28"/>
          <w:szCs w:val="28"/>
        </w:rPr>
        <w:t xml:space="preserve"> контроль и наблюдение за осужденными, порядком и организацией </w:t>
      </w:r>
      <w:r w:rsidRPr="00063A98">
        <w:rPr>
          <w:color w:val="000000" w:themeColor="text1"/>
          <w:sz w:val="28"/>
          <w:szCs w:val="28"/>
        </w:rPr>
        <w:t xml:space="preserve"> </w:t>
      </w:r>
      <w:r w:rsidR="00CB13E6" w:rsidRPr="00063A98">
        <w:rPr>
          <w:color w:val="000000" w:themeColor="text1"/>
          <w:sz w:val="28"/>
          <w:szCs w:val="28"/>
        </w:rPr>
        <w:t>раб</w:t>
      </w:r>
      <w:r w:rsidR="00D402E2" w:rsidRPr="00063A98">
        <w:rPr>
          <w:color w:val="000000" w:themeColor="text1"/>
          <w:sz w:val="28"/>
          <w:szCs w:val="28"/>
        </w:rPr>
        <w:t xml:space="preserve">оты персонала на  секторах и </w:t>
      </w:r>
      <w:r w:rsidR="00CB13E6" w:rsidRPr="00063A98">
        <w:rPr>
          <w:color w:val="000000" w:themeColor="text1"/>
          <w:sz w:val="28"/>
          <w:szCs w:val="28"/>
        </w:rPr>
        <w:t>о</w:t>
      </w:r>
      <w:r w:rsidR="00D402E2" w:rsidRPr="00063A98">
        <w:rPr>
          <w:color w:val="000000" w:themeColor="text1"/>
          <w:sz w:val="28"/>
          <w:szCs w:val="28"/>
        </w:rPr>
        <w:t>бъектах</w:t>
      </w:r>
      <w:r w:rsidR="00CB13E6" w:rsidRPr="00063A98">
        <w:rPr>
          <w:color w:val="000000" w:themeColor="text1"/>
          <w:sz w:val="28"/>
          <w:szCs w:val="28"/>
        </w:rPr>
        <w:t>, определение</w:t>
      </w:r>
      <w:r w:rsidR="00D402E2" w:rsidRPr="00063A98">
        <w:rPr>
          <w:color w:val="000000" w:themeColor="text1"/>
          <w:sz w:val="28"/>
          <w:szCs w:val="28"/>
        </w:rPr>
        <w:t xml:space="preserve"> их </w:t>
      </w:r>
      <w:proofErr w:type="gramStart"/>
      <w:r w:rsidR="00D402E2" w:rsidRPr="00063A98">
        <w:rPr>
          <w:color w:val="000000" w:themeColor="text1"/>
          <w:sz w:val="28"/>
          <w:szCs w:val="28"/>
        </w:rPr>
        <w:t>обязанностей</w:t>
      </w:r>
      <w:proofErr w:type="gramEnd"/>
      <w:r w:rsidR="00D402E2" w:rsidRPr="00063A98">
        <w:rPr>
          <w:color w:val="000000" w:themeColor="text1"/>
          <w:sz w:val="28"/>
          <w:szCs w:val="28"/>
        </w:rPr>
        <w:t xml:space="preserve">  осуществляя </w:t>
      </w:r>
      <w:r w:rsidR="00CB13E6" w:rsidRPr="00063A98">
        <w:rPr>
          <w:color w:val="000000" w:themeColor="text1"/>
          <w:sz w:val="28"/>
          <w:szCs w:val="28"/>
        </w:rPr>
        <w:t xml:space="preserve"> надзор на объектах, </w:t>
      </w:r>
      <w:r w:rsidR="00D402E2" w:rsidRPr="00063A98">
        <w:rPr>
          <w:color w:val="000000" w:themeColor="text1"/>
          <w:sz w:val="28"/>
          <w:szCs w:val="28"/>
        </w:rPr>
        <w:t>а также порядок  планирования</w:t>
      </w:r>
      <w:r w:rsidR="00CB13E6" w:rsidRPr="00063A98">
        <w:rPr>
          <w:color w:val="000000" w:themeColor="text1"/>
          <w:sz w:val="28"/>
          <w:szCs w:val="28"/>
        </w:rPr>
        <w:t xml:space="preserve"> по надзору</w:t>
      </w:r>
      <w:r w:rsidR="00D402E2" w:rsidRPr="00063A98">
        <w:rPr>
          <w:color w:val="000000" w:themeColor="text1"/>
          <w:sz w:val="28"/>
          <w:szCs w:val="28"/>
        </w:rPr>
        <w:t xml:space="preserve"> на объектах</w:t>
      </w:r>
      <w:r w:rsidR="00CB13E6" w:rsidRPr="00063A98">
        <w:rPr>
          <w:color w:val="000000" w:themeColor="text1"/>
          <w:sz w:val="28"/>
          <w:szCs w:val="28"/>
        </w:rPr>
        <w:t xml:space="preserve"> и подведение итого</w:t>
      </w:r>
      <w:r w:rsidR="00D402E2" w:rsidRPr="00063A98">
        <w:rPr>
          <w:color w:val="000000" w:themeColor="text1"/>
          <w:sz w:val="28"/>
          <w:szCs w:val="28"/>
        </w:rPr>
        <w:t>в</w:t>
      </w:r>
      <w:r w:rsidR="00CB13E6" w:rsidRPr="00063A98">
        <w:rPr>
          <w:color w:val="000000" w:themeColor="text1"/>
          <w:sz w:val="28"/>
          <w:szCs w:val="28"/>
        </w:rPr>
        <w:t>.</w:t>
      </w:r>
      <w:r w:rsidR="00D402E2" w:rsidRPr="00063A98">
        <w:rPr>
          <w:color w:val="000000" w:themeColor="text1"/>
          <w:sz w:val="28"/>
          <w:szCs w:val="28"/>
        </w:rPr>
        <w:t xml:space="preserve"> </w:t>
      </w:r>
    </w:p>
    <w:p w:rsidR="00CD4BF2" w:rsidRDefault="000B02A4" w:rsidP="00CD4BF2">
      <w:pPr>
        <w:spacing w:line="360" w:lineRule="auto"/>
        <w:ind w:firstLine="709"/>
        <w:rPr>
          <w:sz w:val="28"/>
          <w:szCs w:val="28"/>
        </w:rPr>
      </w:pPr>
      <w:r w:rsidRPr="00063A98">
        <w:rPr>
          <w:color w:val="000000" w:themeColor="text1"/>
          <w:sz w:val="28"/>
          <w:szCs w:val="28"/>
        </w:rPr>
        <w:t>Под о</w:t>
      </w:r>
      <w:r w:rsidR="00CD4BF2" w:rsidRPr="00063A98">
        <w:rPr>
          <w:color w:val="000000" w:themeColor="text1"/>
          <w:sz w:val="28"/>
          <w:szCs w:val="28"/>
        </w:rPr>
        <w:t>бъект</w:t>
      </w:r>
      <w:r w:rsidRPr="00063A98">
        <w:rPr>
          <w:color w:val="000000" w:themeColor="text1"/>
          <w:sz w:val="28"/>
          <w:szCs w:val="28"/>
        </w:rPr>
        <w:t>ом,</w:t>
      </w:r>
      <w:r w:rsidR="00CB13E6" w:rsidRPr="00063A98">
        <w:rPr>
          <w:color w:val="000000" w:themeColor="text1"/>
          <w:sz w:val="28"/>
          <w:szCs w:val="28"/>
        </w:rPr>
        <w:t xml:space="preserve"> следует понимать</w:t>
      </w:r>
      <w:r w:rsidR="00CB13E6">
        <w:rPr>
          <w:sz w:val="28"/>
          <w:szCs w:val="28"/>
        </w:rPr>
        <w:t xml:space="preserve"> сектора 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объекты</w:t>
      </w:r>
      <w:proofErr w:type="gramEnd"/>
      <w:r>
        <w:rPr>
          <w:sz w:val="28"/>
          <w:szCs w:val="28"/>
        </w:rPr>
        <w:t xml:space="preserve"> </w:t>
      </w:r>
      <w:r w:rsidR="00CB13E6">
        <w:rPr>
          <w:sz w:val="28"/>
          <w:szCs w:val="28"/>
        </w:rPr>
        <w:t xml:space="preserve">в которых </w:t>
      </w:r>
      <w:r>
        <w:rPr>
          <w:sz w:val="28"/>
          <w:szCs w:val="28"/>
        </w:rPr>
        <w:t xml:space="preserve">осуществляется </w:t>
      </w:r>
      <w:r w:rsidR="00CB13E6">
        <w:rPr>
          <w:sz w:val="28"/>
          <w:szCs w:val="28"/>
        </w:rPr>
        <w:t xml:space="preserve"> объектовый надзор</w:t>
      </w:r>
      <w:r>
        <w:rPr>
          <w:sz w:val="28"/>
          <w:szCs w:val="28"/>
        </w:rPr>
        <w:t xml:space="preserve"> сотрудниками исправительной колонии.</w:t>
      </w:r>
    </w:p>
    <w:p w:rsidR="000B02A4" w:rsidRPr="009B6171" w:rsidRDefault="009B6171" w:rsidP="00CD4BF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Предметом курсовой работы, являю</w:t>
      </w:r>
      <w:r w:rsidR="000B02A4">
        <w:rPr>
          <w:sz w:val="28"/>
          <w:szCs w:val="28"/>
        </w:rPr>
        <w:t>тся</w:t>
      </w:r>
      <w:r w:rsidR="000B02A4" w:rsidRPr="009B6171">
        <w:rPr>
          <w:sz w:val="28"/>
          <w:szCs w:val="28"/>
        </w:rPr>
        <w:t xml:space="preserve"> </w:t>
      </w:r>
      <w:r w:rsidRPr="009B6171">
        <w:rPr>
          <w:sz w:val="28"/>
          <w:szCs w:val="28"/>
        </w:rPr>
        <w:t>правовые и организационные основы надзора за осужденными в исправительных колониях.</w:t>
      </w:r>
    </w:p>
    <w:p w:rsidR="00CB13E6" w:rsidRDefault="00CB13E6" w:rsidP="00CD4BF2">
      <w:pPr>
        <w:spacing w:line="360" w:lineRule="auto"/>
        <w:ind w:firstLine="709"/>
        <w:rPr>
          <w:sz w:val="28"/>
          <w:szCs w:val="28"/>
        </w:rPr>
      </w:pPr>
    </w:p>
    <w:p w:rsidR="00CD4BF2" w:rsidRDefault="00CD4BF2" w:rsidP="00DD188E">
      <w:pPr>
        <w:spacing w:line="360" w:lineRule="auto"/>
        <w:ind w:firstLine="709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A5ADA" w:rsidRDefault="00CA5ADA" w:rsidP="00CA5ADA">
      <w:pPr>
        <w:spacing w:line="360" w:lineRule="auto"/>
        <w:rPr>
          <w:sz w:val="28"/>
          <w:szCs w:val="28"/>
        </w:rPr>
      </w:pPr>
    </w:p>
    <w:p w:rsidR="00C13C21" w:rsidRDefault="00C13C21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A6F8D" w:rsidRDefault="00FA6F8D" w:rsidP="00CA5ADA">
      <w:pPr>
        <w:spacing w:line="360" w:lineRule="auto"/>
        <w:rPr>
          <w:sz w:val="28"/>
          <w:szCs w:val="28"/>
        </w:rPr>
      </w:pPr>
    </w:p>
    <w:p w:rsidR="00FC3E16" w:rsidRDefault="00FC3E16" w:rsidP="00CA5A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РАЗДЕЛЕНИЕ ТЕРРИТОРИИ  ИСПРАВИТЕЛЬНОЙ КОЛОНИИ НА СЕКТОРЫ И ОБЪЕКТЫ. </w:t>
      </w:r>
    </w:p>
    <w:p w:rsidR="003C0A42" w:rsidRPr="00943E31" w:rsidRDefault="003C0A42" w:rsidP="00CA5ADA">
      <w:pPr>
        <w:spacing w:line="360" w:lineRule="auto"/>
        <w:rPr>
          <w:sz w:val="28"/>
          <w:szCs w:val="28"/>
        </w:rPr>
      </w:pPr>
    </w:p>
    <w:p w:rsidR="00C9245B" w:rsidRPr="00A37BD7" w:rsidRDefault="00A37BD7" w:rsidP="003C2C40">
      <w:pPr>
        <w:spacing w:line="360" w:lineRule="auto"/>
        <w:ind w:firstLine="709"/>
        <w:rPr>
          <w:sz w:val="28"/>
          <w:szCs w:val="28"/>
        </w:rPr>
      </w:pPr>
      <w:r w:rsidRPr="00A37BD7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Объектовый надзор</w:t>
      </w:r>
      <w:r w:rsidR="00C13C21">
        <w:rPr>
          <w:sz w:val="28"/>
          <w:szCs w:val="28"/>
        </w:rPr>
        <w:t xml:space="preserve">, каждое </w:t>
      </w:r>
      <w:r w:rsidR="007F5469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УИС приказом начальника </w:t>
      </w:r>
      <w:r w:rsidR="0044583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разделяется на сектора и объекты и за каждым объектом закрепляется старший данного объекта, а за сектором старший сектор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как правило, из числа руководства учреждения). Данные сотрудники обязаны следить за поведением осужденных на закрепленных секторах и объектах, а также обеспечивать надзор.</w:t>
      </w:r>
      <w:r w:rsidR="00943E31">
        <w:rPr>
          <w:rStyle w:val="ab"/>
          <w:sz w:val="28"/>
          <w:szCs w:val="28"/>
        </w:rPr>
        <w:footnoteReference w:id="1"/>
      </w:r>
      <w:r w:rsidR="007F5469">
        <w:rPr>
          <w:sz w:val="28"/>
          <w:szCs w:val="28"/>
        </w:rPr>
        <w:t xml:space="preserve">  Что позволяет сотрудникам выявлять каналы поступления запрещенных предметов, также более эффективнее осуществлять обыска и досмотры осужденных.</w:t>
      </w:r>
    </w:p>
    <w:p w:rsidR="003C0A42" w:rsidRDefault="00FC3E16" w:rsidP="003C2C40">
      <w:pPr>
        <w:spacing w:line="360" w:lineRule="auto"/>
        <w:ind w:firstLine="709"/>
        <w:jc w:val="both"/>
        <w:rPr>
          <w:rFonts w:ascii="Verdana" w:hAnsi="Verdana"/>
          <w:color w:val="424242"/>
          <w:sz w:val="23"/>
          <w:szCs w:val="23"/>
          <w:shd w:val="clear" w:color="auto" w:fill="FFFFFF"/>
        </w:rPr>
      </w:pPr>
      <w:r>
        <w:rPr>
          <w:sz w:val="28"/>
        </w:rPr>
        <w:t xml:space="preserve"> В сектор входит часть территории ИК, которая включает в себя несколько смежных объектов либо изолированных участков с находящимися на них зданиями и сооружениями.</w:t>
      </w:r>
      <w:r w:rsidR="003C0A42" w:rsidRPr="003C0A42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</w:t>
      </w:r>
    </w:p>
    <w:p w:rsidR="003C0A42" w:rsidRDefault="003C0A42" w:rsidP="003C0A42">
      <w:pPr>
        <w:spacing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Разделение территорий жилой и производственной зон ИУ на сектора производится по принципу ''отряд - цех". </w:t>
      </w:r>
      <w:r w:rsidRPr="003C0A42">
        <w:rPr>
          <w:rStyle w:val="af2"/>
          <w:rFonts w:cs="Times New Roman"/>
          <w:b w:val="0"/>
          <w:color w:val="000000" w:themeColor="text1"/>
          <w:sz w:val="28"/>
          <w:szCs w:val="28"/>
          <w:shd w:val="clear" w:color="auto" w:fill="FFFFFF"/>
        </w:rPr>
        <w:t>Сектор</w:t>
      </w:r>
      <w:r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 - это изолированная и разделенная на рубежи часть территории ИУ, в которой находятся различные объекты, где проживает или работает определенная часть осужденных (общежития, цеха, ИТСО, средства надзора). </w:t>
      </w:r>
      <w:r w:rsidRPr="003C0A42">
        <w:rPr>
          <w:rStyle w:val="af2"/>
          <w:rFonts w:cs="Times New Roman"/>
          <w:b w:val="0"/>
          <w:color w:val="000000" w:themeColor="text1"/>
          <w:sz w:val="28"/>
          <w:szCs w:val="28"/>
          <w:shd w:val="clear" w:color="auto" w:fill="FFFFFF"/>
        </w:rPr>
        <w:t>Рубеж</w:t>
      </w:r>
      <w:r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> - это изолированная часть территории сектора, в которой находится отдельный объект (локальный участок, цех, столовая и т. п.), где проживает или работает отряд осужденных или его часть.</w:t>
      </w:r>
    </w:p>
    <w:p w:rsidR="003C0A42" w:rsidRPr="003C0A42" w:rsidRDefault="003C0A42" w:rsidP="003C0A42">
      <w:pPr>
        <w:spacing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3C0A42">
        <w:rPr>
          <w:rFonts w:cs="Times New Roman"/>
          <w:color w:val="000000" w:themeColor="text1"/>
          <w:sz w:val="28"/>
          <w:szCs w:val="28"/>
        </w:rPr>
        <w:t xml:space="preserve">Разделение территории </w:t>
      </w:r>
      <w:r>
        <w:rPr>
          <w:rFonts w:cs="Times New Roman"/>
          <w:color w:val="000000" w:themeColor="text1"/>
          <w:sz w:val="28"/>
          <w:szCs w:val="28"/>
        </w:rPr>
        <w:t>ИУ на сектора и рубежи наглядно оформляю</w:t>
      </w:r>
      <w:r w:rsidRPr="003C0A42">
        <w:rPr>
          <w:rFonts w:cs="Times New Roman"/>
          <w:color w:val="000000" w:themeColor="text1"/>
          <w:sz w:val="28"/>
          <w:szCs w:val="28"/>
        </w:rPr>
        <w:t>тся схемой в форме планшета, стенда, которая вывешивается в</w:t>
      </w:r>
      <w:r>
        <w:rPr>
          <w:rFonts w:cs="Times New Roman"/>
          <w:color w:val="000000" w:themeColor="text1"/>
          <w:sz w:val="28"/>
          <w:szCs w:val="28"/>
        </w:rPr>
        <w:t xml:space="preserve"> комнате оперативного дежурного в</w:t>
      </w:r>
      <w:r w:rsidRPr="003C0A42">
        <w:rPr>
          <w:rFonts w:cs="Times New Roman"/>
          <w:color w:val="000000" w:themeColor="text1"/>
          <w:sz w:val="28"/>
          <w:szCs w:val="28"/>
        </w:rPr>
        <w:t xml:space="preserve"> кабинете начальника отдела безопасности или </w:t>
      </w:r>
      <w:r>
        <w:rPr>
          <w:rFonts w:cs="Times New Roman"/>
          <w:color w:val="000000" w:themeColor="text1"/>
          <w:sz w:val="28"/>
          <w:szCs w:val="28"/>
        </w:rPr>
        <w:t xml:space="preserve">в </w:t>
      </w:r>
      <w:r w:rsidRPr="003C0A42">
        <w:rPr>
          <w:rFonts w:cs="Times New Roman"/>
          <w:color w:val="000000" w:themeColor="text1"/>
          <w:sz w:val="28"/>
          <w:szCs w:val="28"/>
        </w:rPr>
        <w:t>комнате проведения инструктажа дежурной смены по надзору.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3C0A42">
        <w:rPr>
          <w:rFonts w:cs="Times New Roman"/>
          <w:color w:val="000000" w:themeColor="text1"/>
          <w:sz w:val="28"/>
          <w:szCs w:val="28"/>
        </w:rPr>
        <w:t xml:space="preserve">На схему, кроме различных объектов, секторов, рубежей, наносятся условные </w:t>
      </w:r>
      <w:r w:rsidRPr="003C0A42">
        <w:rPr>
          <w:rFonts w:cs="Times New Roman"/>
          <w:color w:val="000000" w:themeColor="text1"/>
          <w:sz w:val="28"/>
          <w:szCs w:val="28"/>
        </w:rPr>
        <w:lastRenderedPageBreak/>
        <w:t>обозначения вероятных мест подкопа, побега осужденных ухищренным способом и на таран, а также номера колодцев подземных коммуникаций и схемы прокладки их по территории ИУ, схемы движения транспорта, места его погрузки и выгрузки.</w:t>
      </w:r>
    </w:p>
    <w:p w:rsidR="003C0A42" w:rsidRPr="003C0A42" w:rsidRDefault="003C0A42" w:rsidP="003C0A42">
      <w:pPr>
        <w:spacing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3C0A42">
        <w:rPr>
          <w:rFonts w:cs="Times New Roman"/>
          <w:color w:val="000000" w:themeColor="text1"/>
          <w:sz w:val="28"/>
          <w:szCs w:val="28"/>
        </w:rPr>
        <w:t>Схема в комнате оперативного дежурного закрывается шторами, в другие помещения, где находятся такие схемы, доступ осужденных ограничивается. На отдельной или общей схеме, которая вывешивается в комнате оперативного дежурного, начальника отдела безопасности, обозначаются места работы осужденных, пользующихся правом передвижения без конвоя, и маршруты их передвижения.</w:t>
      </w:r>
    </w:p>
    <w:p w:rsidR="00FC3E16" w:rsidRDefault="00FC3E16" w:rsidP="003C0A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Сектора на территории ИК обозначаются металлическими табличками, размером 80х60 см с указанием номера сектора, ответственного за работу в нем и объектов, входящих в сектор. Табличка располагается при входе в сектор. Номера секторам в жилой зоне ИК присваиваются последовательно, начиная с номера "один". В промышленной зоне номер сектора, где работают осужденные, соответствует номеру сектора жилой зоны, где они проживают, с добавлением литеры "П".</w:t>
      </w:r>
      <w:r w:rsidR="001777FC" w:rsidRPr="001777FC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</w:t>
      </w:r>
      <w:r w:rsidR="001777FC"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>На рубеже размер таблички</w:t>
      </w:r>
      <w:r w:rsidR="003C0A42"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777FC"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40х20см с указанием номера рубежа и ответственного.</w:t>
      </w:r>
      <w:r w:rsidR="003C0A42" w:rsidRPr="003C0A42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Табличка располагается при входе в объект. Номера рубежей, начинаются с первого сектора в жилой зоне ИУ, присваиваются последовательно и заканчиваются в последнем секторе производственной зоны.</w:t>
      </w:r>
    </w:p>
    <w:p w:rsidR="00FC3E16" w:rsidRDefault="00FC3E16" w:rsidP="003C2C4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В объект входит здание либо сооружение, в котором временно или постоянно находится персонал и осужденные (отряд, цех, сельскохозяйственный участок, б</w:t>
      </w:r>
      <w:r w:rsidR="001777FC">
        <w:rPr>
          <w:sz w:val="28"/>
        </w:rPr>
        <w:t>анно-прачечный комплекс и т.п.).</w:t>
      </w:r>
    </w:p>
    <w:p w:rsidR="00FC7F2D" w:rsidRDefault="003C2C40" w:rsidP="003C2C4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FC7F2D">
        <w:rPr>
          <w:sz w:val="28"/>
        </w:rPr>
        <w:t>Разделение территории ИК на сектора наглядно оформляется схемой в форме планшета или стенда, которая вывешивается в помещении оперативного дежурного и классе служебной подготовки. Доступ к схемам осужденных запрещается.</w:t>
      </w:r>
    </w:p>
    <w:p w:rsidR="00C70C03" w:rsidRDefault="00FC7F2D" w:rsidP="00FA6F8D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На схему, кроме секторов и входящих в них объектов, наносятся места вероятного совершения подкопов, побегов осужденных, тараноопасные </w:t>
      </w:r>
      <w:r>
        <w:rPr>
          <w:sz w:val="28"/>
        </w:rPr>
        <w:lastRenderedPageBreak/>
        <w:t xml:space="preserve">направления, а также номера колодцев подземных коммуникаций, схемы </w:t>
      </w:r>
    </w:p>
    <w:p w:rsidR="00A37BD7" w:rsidRDefault="00FC7F2D" w:rsidP="00FA6F8D">
      <w:pPr>
        <w:tabs>
          <w:tab w:val="left" w:pos="7655"/>
        </w:tabs>
        <w:spacing w:line="360" w:lineRule="auto"/>
        <w:jc w:val="both"/>
        <w:rPr>
          <w:sz w:val="28"/>
        </w:rPr>
      </w:pPr>
      <w:r>
        <w:rPr>
          <w:sz w:val="28"/>
        </w:rPr>
        <w:t>движения транспорта, места его погрузки, выгрузки.</w:t>
      </w:r>
    </w:p>
    <w:p w:rsidR="003C2C40" w:rsidRPr="003C2C40" w:rsidRDefault="003C2C40" w:rsidP="003C2C40">
      <w:pPr>
        <w:tabs>
          <w:tab w:val="left" w:pos="7655"/>
        </w:tabs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C2C4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Назначение ответственных за работу в секторах, рубежах оформляется приказом начальника ИУ. В приказе отмечается, кто конкретно отвечает за работу в каждом секторе, рубеже, номера секторов и рубежей, объекты, входящие в них, и их границы. </w:t>
      </w:r>
      <w:proofErr w:type="gramStart"/>
      <w:r w:rsidRPr="003C2C40">
        <w:rPr>
          <w:rFonts w:cs="Times New Roman"/>
          <w:color w:val="000000" w:themeColor="text1"/>
          <w:sz w:val="28"/>
          <w:szCs w:val="28"/>
          <w:shd w:val="clear" w:color="auto" w:fill="FFFFFF"/>
        </w:rPr>
        <w:t>Как правило, ответственным за сектор в жилой зоне и соответствующий ему сектор в производственной зоне назначается один сотрудник отдела безопасности.</w:t>
      </w:r>
      <w:proofErr w:type="gramEnd"/>
    </w:p>
    <w:p w:rsidR="001777FC" w:rsidRDefault="001777FC" w:rsidP="001777FC">
      <w:pPr>
        <w:spacing w:line="360" w:lineRule="auto"/>
        <w:ind w:firstLine="720"/>
        <w:jc w:val="both"/>
        <w:rPr>
          <w:rFonts w:ascii="Verdana" w:hAnsi="Verdana"/>
          <w:color w:val="424242"/>
          <w:sz w:val="23"/>
          <w:szCs w:val="23"/>
          <w:shd w:val="clear" w:color="auto" w:fill="FFFFFF"/>
        </w:rPr>
      </w:pPr>
    </w:p>
    <w:p w:rsidR="001777FC" w:rsidRDefault="001777FC" w:rsidP="001777FC">
      <w:pPr>
        <w:spacing w:line="360" w:lineRule="auto"/>
        <w:ind w:firstLine="720"/>
        <w:jc w:val="both"/>
        <w:rPr>
          <w:sz w:val="28"/>
        </w:rPr>
      </w:pPr>
      <w:r>
        <w:rPr>
          <w:rFonts w:ascii="Verdana" w:hAnsi="Verdana"/>
          <w:color w:val="424242"/>
          <w:sz w:val="23"/>
          <w:szCs w:val="23"/>
          <w:shd w:val="clear" w:color="auto" w:fill="FFFFFF"/>
        </w:rPr>
        <w:t> </w:t>
      </w:r>
    </w:p>
    <w:p w:rsidR="001777FC" w:rsidRDefault="001777FC" w:rsidP="00FA6F8D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FA6F8D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FA6F8D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063A98" w:rsidRDefault="00063A98" w:rsidP="009260D3">
      <w:pPr>
        <w:tabs>
          <w:tab w:val="left" w:pos="7655"/>
        </w:tabs>
        <w:spacing w:line="360" w:lineRule="auto"/>
        <w:jc w:val="both"/>
        <w:rPr>
          <w:sz w:val="28"/>
        </w:rPr>
      </w:pPr>
    </w:p>
    <w:p w:rsidR="00FC7F2D" w:rsidRDefault="00FC7F2D" w:rsidP="00A37BD7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2. ПОРЯДОК И ОРГАНИЗАЦИЯ ОБЪЕКТОВОГО НАДЗОРА</w:t>
      </w:r>
      <w:proofErr w:type="gramStart"/>
      <w:r>
        <w:rPr>
          <w:sz w:val="28"/>
        </w:rPr>
        <w:t xml:space="preserve"> .</w:t>
      </w:r>
      <w:proofErr w:type="gramEnd"/>
    </w:p>
    <w:p w:rsidR="003C2C40" w:rsidRDefault="003C2C40" w:rsidP="00A37BD7">
      <w:pPr>
        <w:tabs>
          <w:tab w:val="left" w:pos="7655"/>
        </w:tabs>
        <w:jc w:val="both"/>
        <w:rPr>
          <w:sz w:val="28"/>
        </w:rPr>
      </w:pPr>
    </w:p>
    <w:p w:rsidR="00FC7F2D" w:rsidRDefault="00FC7F2D" w:rsidP="00FC7F2D">
      <w:pPr>
        <w:tabs>
          <w:tab w:val="left" w:pos="7655"/>
        </w:tabs>
        <w:ind w:firstLine="720"/>
        <w:jc w:val="both"/>
        <w:rPr>
          <w:sz w:val="28"/>
        </w:rPr>
      </w:pPr>
      <w:r w:rsidRPr="00FC7F2D">
        <w:rPr>
          <w:sz w:val="28"/>
        </w:rPr>
        <w:t xml:space="preserve">2.1. </w:t>
      </w:r>
      <w:r>
        <w:rPr>
          <w:sz w:val="28"/>
        </w:rPr>
        <w:t>Закрепление за секторами и объектами заместител</w:t>
      </w:r>
      <w:r w:rsidR="00AE25B7">
        <w:rPr>
          <w:sz w:val="28"/>
        </w:rPr>
        <w:t>ей</w:t>
      </w:r>
      <w:r>
        <w:rPr>
          <w:sz w:val="28"/>
        </w:rPr>
        <w:t xml:space="preserve"> начальника ИК и персонала, определение их обязанностей по надзору. </w:t>
      </w:r>
    </w:p>
    <w:p w:rsidR="00FC7F2D" w:rsidRDefault="00FC7F2D" w:rsidP="00FC7F2D">
      <w:pPr>
        <w:tabs>
          <w:tab w:val="left" w:pos="7655"/>
        </w:tabs>
        <w:ind w:firstLine="720"/>
        <w:jc w:val="both"/>
        <w:rPr>
          <w:sz w:val="28"/>
        </w:rPr>
      </w:pPr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AE25B7">
        <w:rPr>
          <w:sz w:val="28"/>
        </w:rPr>
        <w:t>Заместитель начальника колонии по безопасности и оперативной работе</w:t>
      </w:r>
      <w:r>
        <w:rPr>
          <w:b/>
          <w:sz w:val="28"/>
        </w:rPr>
        <w:t xml:space="preserve"> </w:t>
      </w:r>
      <w:r>
        <w:rPr>
          <w:sz w:val="28"/>
        </w:rPr>
        <w:t>обеспечивает выполнение задач по надзору за поведением осужденных и соблюдению ими требовани</w:t>
      </w:r>
      <w:r w:rsidR="009260D3">
        <w:rPr>
          <w:sz w:val="28"/>
        </w:rPr>
        <w:t>й</w:t>
      </w:r>
      <w:r w:rsidR="00063A98">
        <w:rPr>
          <w:sz w:val="28"/>
        </w:rPr>
        <w:t xml:space="preserve"> Правил внутреннего распорядка.</w:t>
      </w:r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Он организует работу начальствующего состава по графику с постоянным нахождением группы сотрудников, способной вместе с дежурной сменой принять незамедлительные меры по нормализации оперативной обстановки. Лично разрабатывает графики внезапных проверок руководством несения службы дежурными сменами и комплексных обследований секторов постоянно действующими обысково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аневренными группами на предмет обнаружения подкопов или признаков приготовления к побегам. Он обязан:</w:t>
      </w:r>
    </w:p>
    <w:p w:rsidR="00AE25B7" w:rsidRDefault="003C2C40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AE25B7">
        <w:rPr>
          <w:sz w:val="28"/>
        </w:rPr>
        <w:t>беспечивать  меры по безопасности осужденных, сотрудников и иных лиц, доводить требования до подчиненных и добиваться их строгого выполнения;</w:t>
      </w:r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разрабатывать план мероприятий по надзору на месяц, определять силы и средства для выполнения установленного объема службы, ежедневно изучать и глубоко знать обстановку в колонии, оперативно реагировать на все ее изменения и докладывать о них и принимаемых мерах начальнику колонии;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осуществлять </w:t>
      </w:r>
      <w:proofErr w:type="gramStart"/>
      <w:r>
        <w:rPr>
          <w:sz w:val="28"/>
        </w:rPr>
        <w:t>контроль</w:t>
      </w:r>
      <w:r w:rsidR="006917D5">
        <w:rPr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деятельностью подразделений и должностных лиц колонии по надзору за лицами, состоящими на профилактических учетах;</w:t>
      </w:r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ежедневно проверять несение службы  дежурными сменами, принимать меры к немедленному устранению выявленных недостатков, о результатах проверки делать соответствующие записи в суточной ведомости надзора;</w:t>
      </w:r>
    </w:p>
    <w:p w:rsidR="00AE25B7" w:rsidRDefault="00AE25B7" w:rsidP="00A37BD7">
      <w:pPr>
        <w:pStyle w:val="21"/>
        <w:tabs>
          <w:tab w:val="left" w:pos="1276"/>
        </w:tabs>
        <w:spacing w:line="360" w:lineRule="auto"/>
        <w:rPr>
          <w:sz w:val="28"/>
        </w:rPr>
      </w:pPr>
      <w:r>
        <w:rPr>
          <w:sz w:val="28"/>
        </w:rPr>
        <w:lastRenderedPageBreak/>
        <w:t>ежемесячно проводить занятия с сотрудниками по вопросам соблюдения законности при осуществлении надзора за осужденными и обеспечения личной безопасности, принимать участие в обучении, воспитании личного состава, выполняющего функции надзора, создании надлежащих условий несения службы;</w:t>
      </w:r>
    </w:p>
    <w:p w:rsidR="00AE25B7" w:rsidRDefault="00AE25B7" w:rsidP="00A37BD7">
      <w:pPr>
        <w:pStyle w:val="21"/>
        <w:tabs>
          <w:tab w:val="left" w:pos="1276"/>
        </w:tabs>
        <w:spacing w:line="360" w:lineRule="auto"/>
        <w:rPr>
          <w:sz w:val="28"/>
        </w:rPr>
      </w:pPr>
      <w:r>
        <w:rPr>
          <w:sz w:val="28"/>
        </w:rPr>
        <w:t>ежедневно осуществлять обход камер ЕПКТ, ПКТ, ШИЗО, одиночных камер, запираемых помещений, проводить прием по личным вопросам содержащихся в них осужденных, принимать меры к устранению выявленных недостатков и удовлетворению их обоснованных жалоб и заявлений;</w:t>
      </w:r>
    </w:p>
    <w:p w:rsidR="003C2C40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не реже двух раз в месяц обследовать состояние инженерных и технических средств надзора, находящихся во внутренней запретной зоне и на внутренней территории исправительной колонии, средств связи; контролировать соблюдение установленного пропускного режима на контрольно-пропускных пунктах, изолированных участках, а также выявлять каналы проникновения к осужденным запрещенных вещей и принимать меры к их перекрытию.</w:t>
      </w:r>
      <w:proofErr w:type="gramEnd"/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Принимать участие в организации и проведении мероприятий по подготовке личного состава, учреждения и его объектов, мест несения службы к выполнению служебных задач в весенне-летнем и осенне-зимнем периодах, в работе комиссий по обследованию инженерно-технических средств охраны и надзора</w:t>
      </w:r>
      <w:r>
        <w:rPr>
          <w:rStyle w:val="ab"/>
          <w:sz w:val="28"/>
        </w:rPr>
        <w:footnoteReference w:id="2"/>
      </w:r>
      <w:r>
        <w:rPr>
          <w:sz w:val="28"/>
        </w:rPr>
        <w:t>, выявлении мест опасных в побеговом отношении;</w:t>
      </w:r>
      <w:proofErr w:type="gramEnd"/>
    </w:p>
    <w:p w:rsidR="00AE25B7" w:rsidRDefault="00AE25B7" w:rsidP="00A37BD7">
      <w:pPr>
        <w:pStyle w:val="21"/>
        <w:tabs>
          <w:tab w:val="left" w:pos="1276"/>
        </w:tabs>
        <w:spacing w:line="360" w:lineRule="auto"/>
        <w:rPr>
          <w:sz w:val="28"/>
        </w:rPr>
      </w:pPr>
      <w:r>
        <w:rPr>
          <w:sz w:val="28"/>
        </w:rPr>
        <w:t>не менее восьми раз в месяц участвовать в организации и проведении подъема, отбоя и развода осужденных на работу;</w:t>
      </w:r>
    </w:p>
    <w:p w:rsidR="00AE25B7" w:rsidRDefault="00AE25B7" w:rsidP="00A37B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рассматривать доклады начальника отдела безопасности и оперативного дежурного, а также рапорты, акты о </w:t>
      </w:r>
      <w:r>
        <w:rPr>
          <w:spacing w:val="-4"/>
          <w:sz w:val="28"/>
        </w:rPr>
        <w:t xml:space="preserve">чрезвычайные </w:t>
      </w:r>
      <w:proofErr w:type="gramStart"/>
      <w:r>
        <w:rPr>
          <w:spacing w:val="-4"/>
          <w:sz w:val="28"/>
        </w:rPr>
        <w:t>происшествиях</w:t>
      </w:r>
      <w:proofErr w:type="gramEnd"/>
      <w:r>
        <w:rPr>
          <w:spacing w:val="-4"/>
          <w:sz w:val="28"/>
        </w:rPr>
        <w:t xml:space="preserve">, совершенных </w:t>
      </w:r>
      <w:r>
        <w:rPr>
          <w:sz w:val="28"/>
        </w:rPr>
        <w:t>преступлениях и допущенных нарушениях</w:t>
      </w:r>
      <w:r>
        <w:rPr>
          <w:spacing w:val="-4"/>
          <w:sz w:val="28"/>
        </w:rPr>
        <w:t xml:space="preserve"> осужденными;</w:t>
      </w:r>
    </w:p>
    <w:p w:rsidR="00AE25B7" w:rsidRDefault="00AE25B7" w:rsidP="00A37BD7">
      <w:pPr>
        <w:pStyle w:val="21"/>
        <w:tabs>
          <w:tab w:val="left" w:pos="1276"/>
        </w:tabs>
        <w:spacing w:line="360" w:lineRule="auto"/>
        <w:rPr>
          <w:sz w:val="28"/>
        </w:rPr>
      </w:pPr>
      <w:r>
        <w:rPr>
          <w:sz w:val="28"/>
        </w:rPr>
        <w:lastRenderedPageBreak/>
        <w:t>ежемесячно организовывать подготовку аналитических материалов по осуществлению надзора и представлять их начальнику колонии для подведения итогов надзора за месяц.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AE25B7">
        <w:rPr>
          <w:sz w:val="28"/>
        </w:rPr>
        <w:t>Заместитель начальника колонии по производству (директор предприятия)</w:t>
      </w:r>
      <w:r>
        <w:rPr>
          <w:sz w:val="28"/>
        </w:rPr>
        <w:t xml:space="preserve"> несет персональную ответственность за организацию надзора за осужденными на производственных объектах и выполнение инженерно-техническим персоналом обязанностей по надзору. Он обязан:</w:t>
      </w:r>
    </w:p>
    <w:p w:rsidR="00AE25B7" w:rsidRDefault="00AE25B7" w:rsidP="006917D5">
      <w:pPr>
        <w:pStyle w:val="ac"/>
        <w:spacing w:line="360" w:lineRule="auto"/>
        <w:rPr>
          <w:color w:val="auto"/>
          <w:sz w:val="28"/>
          <w:u w:val="none"/>
        </w:rPr>
      </w:pPr>
      <w:r>
        <w:rPr>
          <w:color w:val="auto"/>
          <w:sz w:val="28"/>
          <w:u w:val="none"/>
        </w:rPr>
        <w:t>ежедневно проводить обходы объектов, помещений, территорий производственной зоны с последующим принятием мер по устранению выявленных недостатков;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организовывать выполнение осужденными установленного порядка отбывания наказания на производственных объектах;</w:t>
      </w:r>
    </w:p>
    <w:p w:rsidR="006917D5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осуществлять тру</w:t>
      </w:r>
      <w:r w:rsidR="006917D5">
        <w:rPr>
          <w:sz w:val="28"/>
        </w:rPr>
        <w:t>доустройство, организация</w:t>
      </w:r>
      <w:r>
        <w:rPr>
          <w:sz w:val="28"/>
        </w:rPr>
        <w:t xml:space="preserve"> осужденных</w:t>
      </w:r>
      <w:r w:rsidR="006917D5">
        <w:rPr>
          <w:sz w:val="28"/>
        </w:rPr>
        <w:t xml:space="preserve"> работой</w:t>
      </w:r>
      <w:r>
        <w:rPr>
          <w:sz w:val="28"/>
        </w:rPr>
        <w:t xml:space="preserve">, </w:t>
      </w:r>
      <w:r w:rsidR="006917D5">
        <w:rPr>
          <w:sz w:val="28"/>
        </w:rPr>
        <w:t xml:space="preserve">что позволяет осуществлять </w:t>
      </w:r>
      <w:proofErr w:type="gramStart"/>
      <w:r w:rsidR="006917D5">
        <w:rPr>
          <w:sz w:val="28"/>
        </w:rPr>
        <w:t>контроль за</w:t>
      </w:r>
      <w:proofErr w:type="gramEnd"/>
      <w:r w:rsidR="006917D5">
        <w:rPr>
          <w:sz w:val="28"/>
        </w:rPr>
        <w:t xml:space="preserve"> ними в производственной зоне;</w:t>
      </w:r>
    </w:p>
    <w:p w:rsidR="00AE25B7" w:rsidRDefault="006917D5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надзора за лицами </w:t>
      </w:r>
      <w:r w:rsidR="00AE25B7">
        <w:rPr>
          <w:sz w:val="28"/>
        </w:rPr>
        <w:t>склонных к совершению правонарушений, и</w:t>
      </w:r>
      <w:r>
        <w:rPr>
          <w:sz w:val="28"/>
        </w:rPr>
        <w:t xml:space="preserve"> осуществление</w:t>
      </w:r>
      <w:r w:rsidR="00AE25B7">
        <w:rPr>
          <w:sz w:val="28"/>
        </w:rPr>
        <w:t xml:space="preserve"> </w:t>
      </w:r>
      <w:proofErr w:type="gramStart"/>
      <w:r w:rsidR="00AE25B7">
        <w:rPr>
          <w:sz w:val="28"/>
        </w:rPr>
        <w:t>контроль за</w:t>
      </w:r>
      <w:proofErr w:type="gramEnd"/>
      <w:r w:rsidR="00AE25B7">
        <w:rPr>
          <w:sz w:val="28"/>
        </w:rPr>
        <w:t xml:space="preserve"> их поведением на производстве;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анализировать состояние дисциплины, определять задачи работникам подчиненных подразделений по поддержанию правопорядка на производстве;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совместно с отделом безопасности колонии принимать меры по оборудованию производственной зоны инженерными и техническими средствами надзора и контроля, еженедельно совершать обходы ее территории;</w:t>
      </w:r>
    </w:p>
    <w:p w:rsidR="00AE25B7" w:rsidRDefault="00AE25B7" w:rsidP="006917D5">
      <w:pPr>
        <w:pStyle w:val="2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организовывать использование по назначению промышленного оборудования</w:t>
      </w:r>
      <w:r w:rsidR="006917D5">
        <w:rPr>
          <w:b w:val="0"/>
          <w:sz w:val="28"/>
        </w:rPr>
        <w:t xml:space="preserve"> (маркировка и отражение всех инструментов в описи, тщательно проверять наличие каждого прибора которым работал осужденные)</w:t>
      </w:r>
      <w:r>
        <w:rPr>
          <w:b w:val="0"/>
          <w:sz w:val="28"/>
        </w:rPr>
        <w:t>, транспортных средств, другой техники, рабочего инструмента, сырья и материалов, размещение заточного оборудования на специально выделенных и просматриваемых локализованн</w:t>
      </w:r>
      <w:r w:rsidR="006917D5">
        <w:rPr>
          <w:b w:val="0"/>
          <w:sz w:val="28"/>
        </w:rPr>
        <w:t xml:space="preserve">ых участках, </w:t>
      </w:r>
      <w:r>
        <w:rPr>
          <w:b w:val="0"/>
          <w:sz w:val="28"/>
        </w:rPr>
        <w:t>включение-</w:t>
      </w:r>
      <w:r>
        <w:rPr>
          <w:b w:val="0"/>
          <w:sz w:val="28"/>
        </w:rPr>
        <w:lastRenderedPageBreak/>
        <w:t>выключение которого должно осуществляться из кабинетов мастеров, начальников участков и цехов;</w:t>
      </w:r>
      <w:proofErr w:type="gramEnd"/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обеспечивать строгий пропускной режим на производстве, в том числе и внутрицеховой, при этом осужденные, задействованные в смежном технологическом процессе (транспортники, ремонтники, электрики и др.), обеспечиваются соответствующими пропусками с указанием маршрутов их движения;</w:t>
      </w:r>
    </w:p>
    <w:p w:rsidR="00AE25B7" w:rsidRDefault="00AE25B7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организовывать изучение и соблюдение норм и правил пожарной безопасности, обеспечивать оснащение производственных объектов необходимыми средствами пожаротушения, связи и сигнализации;</w:t>
      </w:r>
    </w:p>
    <w:p w:rsidR="00AE25B7" w:rsidRDefault="00AE25B7" w:rsidP="006917D5">
      <w:pPr>
        <w:pStyle w:val="2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осуществлять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выполнением инженерно-техническим персоналом обязанностей по надзору за осужденными;</w:t>
      </w:r>
    </w:p>
    <w:p w:rsidR="00AE25B7" w:rsidRDefault="00AE25B7" w:rsidP="006917D5">
      <w:pPr>
        <w:pStyle w:val="21"/>
        <w:tabs>
          <w:tab w:val="left" w:pos="1276"/>
        </w:tabs>
        <w:spacing w:line="360" w:lineRule="auto"/>
        <w:rPr>
          <w:sz w:val="28"/>
        </w:rPr>
      </w:pPr>
      <w:r>
        <w:rPr>
          <w:sz w:val="28"/>
        </w:rPr>
        <w:t>заслушивать руководителей подчиненных служб о выполнении осужденными установленного порядка отбывания наказания на производстве.</w:t>
      </w:r>
    </w:p>
    <w:p w:rsidR="00FC7F2D" w:rsidRPr="00FC7F2D" w:rsidRDefault="00FC7F2D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FC3E16" w:rsidRDefault="00FC7F2D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AE25B7">
        <w:rPr>
          <w:sz w:val="28"/>
        </w:rPr>
        <w:t>2.2 Организация дежурств личного состава в секторах.</w:t>
      </w:r>
    </w:p>
    <w:p w:rsidR="00AE25B7" w:rsidRDefault="00AE25B7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pStyle w:val="1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  <w:r w:rsidRPr="00A17718">
        <w:rPr>
          <w:b w:val="0"/>
          <w:sz w:val="28"/>
        </w:rPr>
        <w:t>Ответственный из числа руководящего состава колонии (начальник и заместители)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осуществляет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обеспечением надзора.</w:t>
      </w:r>
    </w:p>
    <w:p w:rsidR="00A17718" w:rsidRDefault="00A17718" w:rsidP="006917D5">
      <w:pPr>
        <w:pStyle w:val="1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Ответственный назначается из числа руководства колонии, как правило, на сутки, в соответствии с графиком, разрабатываемым на месяц заместителем начальника ИК по безопасности и оперативной работе и утверждаемым начальником колонии, обязан:</w:t>
      </w:r>
    </w:p>
    <w:p w:rsidR="00A17718" w:rsidRDefault="00A17718" w:rsidP="006917D5">
      <w:pPr>
        <w:pStyle w:val="2"/>
        <w:tabs>
          <w:tab w:val="left" w:pos="1276"/>
        </w:tabs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знать оперативную обстановку в ИК, присутствовать на инструктаже дежурных смен;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обеспечивать выполнение задач по надзору за поведением осужденных и</w:t>
      </w:r>
      <w:r w:rsidR="00B30B0A">
        <w:rPr>
          <w:sz w:val="28"/>
        </w:rPr>
        <w:t xml:space="preserve"> </w:t>
      </w:r>
      <w:r>
        <w:rPr>
          <w:sz w:val="28"/>
        </w:rPr>
        <w:t xml:space="preserve"> соблюдению ими требований Правил внутреннего распорядка; 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участвовать в организации и проведении подъема, отбоя и развода осужденных на работу;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организовать работу начальствующего состава с таким расчетом, чтобы в колонии постоянно находилась группа сотрудников, способная вместе с дежурной сменой принять незамедлительные меры по нормализации оперативной обстановки;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 возникновения чрезвычайных обстоятельств, осложнения оперативной обстановки совместно с оперативным дежурным принимать незамедлительные меры по ее стабилизации.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pacing w:val="-7"/>
          <w:sz w:val="28"/>
        </w:rPr>
      </w:pPr>
      <w:r>
        <w:rPr>
          <w:sz w:val="28"/>
        </w:rPr>
        <w:t xml:space="preserve"> </w:t>
      </w:r>
      <w:proofErr w:type="gramStart"/>
      <w:r w:rsidRPr="00A17718">
        <w:rPr>
          <w:sz w:val="28"/>
        </w:rPr>
        <w:t>Ответственный</w:t>
      </w:r>
      <w:proofErr w:type="gramEnd"/>
      <w:r w:rsidRPr="00A17718">
        <w:rPr>
          <w:sz w:val="28"/>
        </w:rPr>
        <w:t xml:space="preserve"> за работу по сектору</w:t>
      </w:r>
      <w:r>
        <w:rPr>
          <w:spacing w:val="-7"/>
          <w:sz w:val="28"/>
        </w:rPr>
        <w:t xml:space="preserve"> обязан: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7"/>
          <w:sz w:val="28"/>
        </w:rPr>
        <w:t>ежедневно осуществлять обход территории сектора с целью выяв</w:t>
      </w:r>
      <w:r>
        <w:rPr>
          <w:spacing w:val="-5"/>
          <w:sz w:val="28"/>
        </w:rPr>
        <w:t xml:space="preserve">ления и устранения недостатков в выполнении режимных требований </w:t>
      </w:r>
      <w:r>
        <w:rPr>
          <w:spacing w:val="-6"/>
          <w:sz w:val="28"/>
        </w:rPr>
        <w:t>осужденными и сотрудниками ИК;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5"/>
          <w:sz w:val="28"/>
        </w:rPr>
        <w:t>организовывать единые действия личного состава сектора по обеспечению надзора за осужденными в</w:t>
      </w:r>
      <w:r>
        <w:rPr>
          <w:spacing w:val="-9"/>
          <w:sz w:val="28"/>
        </w:rPr>
        <w:t xml:space="preserve"> соответствии с установленными требованиями</w:t>
      </w:r>
      <w:r>
        <w:rPr>
          <w:spacing w:val="-6"/>
          <w:sz w:val="28"/>
        </w:rPr>
        <w:t>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выявлять причины и условия, способствующие со</w:t>
      </w:r>
      <w:r>
        <w:rPr>
          <w:spacing w:val="-7"/>
          <w:sz w:val="28"/>
        </w:rPr>
        <w:t>вершению осужденными преступлений и правонарушений</w:t>
      </w:r>
      <w:r>
        <w:rPr>
          <w:spacing w:val="-5"/>
          <w:sz w:val="28"/>
        </w:rPr>
        <w:t>, принимать меры к их устранению;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организовывать и проводить в секторе обыски объектов и территории сектора</w:t>
      </w:r>
      <w:r>
        <w:rPr>
          <w:spacing w:val="-5"/>
          <w:sz w:val="28"/>
        </w:rPr>
        <w:t>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 xml:space="preserve">осуществлять </w:t>
      </w:r>
      <w:proofErr w:type="gramStart"/>
      <w:r>
        <w:rPr>
          <w:spacing w:val="-3"/>
          <w:sz w:val="28"/>
        </w:rPr>
        <w:t>контроль за</w:t>
      </w:r>
      <w:proofErr w:type="gramEnd"/>
      <w:r>
        <w:rPr>
          <w:spacing w:val="-3"/>
          <w:sz w:val="28"/>
        </w:rPr>
        <w:t xml:space="preserve"> выполнением распорядка дня, соблюдением пропускного режима в изолированных участках сектора и </w:t>
      </w:r>
      <w:r>
        <w:rPr>
          <w:spacing w:val="-5"/>
          <w:sz w:val="28"/>
        </w:rPr>
        <w:t>принимать меры к устранению выявленных недостатков;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8"/>
          <w:sz w:val="28"/>
        </w:rPr>
        <w:t>принимать меры по пресечению поступления к осужденным зап</w:t>
      </w:r>
      <w:r>
        <w:rPr>
          <w:spacing w:val="-6"/>
          <w:sz w:val="28"/>
        </w:rPr>
        <w:t xml:space="preserve">рещенных предметов и </w:t>
      </w:r>
      <w:r>
        <w:rPr>
          <w:spacing w:val="-8"/>
          <w:sz w:val="28"/>
        </w:rPr>
        <w:t>профилактике</w:t>
      </w:r>
      <w:r>
        <w:rPr>
          <w:spacing w:val="-6"/>
          <w:sz w:val="28"/>
        </w:rPr>
        <w:t xml:space="preserve"> неслужебных отношений сотрудников с осуж</w:t>
      </w:r>
      <w:r>
        <w:rPr>
          <w:spacing w:val="-8"/>
          <w:sz w:val="28"/>
        </w:rPr>
        <w:t>денными;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организовывать и контролировать выполнение в секторе режим</w:t>
      </w:r>
      <w:r>
        <w:rPr>
          <w:spacing w:val="-5"/>
          <w:sz w:val="28"/>
        </w:rPr>
        <w:t>ных требований по использованию заточного оборудования, колюще-режущего инструмента, технических жидкостей и лакокрасочных материалов;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принимать меры по внедрению, использованию и поддержанию в </w:t>
      </w:r>
      <w:r>
        <w:rPr>
          <w:spacing w:val="-7"/>
          <w:sz w:val="28"/>
        </w:rPr>
        <w:t>рабочем состоянии инженерных и технических средств надзора, сигнализации и</w:t>
      </w:r>
      <w:r>
        <w:rPr>
          <w:spacing w:val="-6"/>
          <w:sz w:val="28"/>
        </w:rPr>
        <w:t xml:space="preserve"> связи;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pacing w:val="-4"/>
          <w:sz w:val="28"/>
        </w:rPr>
      </w:pPr>
      <w:r>
        <w:rPr>
          <w:spacing w:val="-2"/>
          <w:sz w:val="28"/>
        </w:rPr>
        <w:t xml:space="preserve">постоянно контролировать санитарное состояние территории и </w:t>
      </w:r>
      <w:r>
        <w:rPr>
          <w:spacing w:val="-4"/>
          <w:sz w:val="28"/>
        </w:rPr>
        <w:t xml:space="preserve">объектов </w:t>
      </w:r>
      <w:r>
        <w:rPr>
          <w:spacing w:val="-4"/>
          <w:sz w:val="28"/>
        </w:rPr>
        <w:lastRenderedPageBreak/>
        <w:t>в секторе и принимать меры по обеспечению необходимых условий отбывания наказания осужденными;</w:t>
      </w:r>
    </w:p>
    <w:p w:rsidR="00A17718" w:rsidRDefault="00A17718" w:rsidP="006917D5">
      <w:pPr>
        <w:pStyle w:val="2"/>
        <w:widowControl w:val="0"/>
        <w:tabs>
          <w:tab w:val="left" w:pos="1276"/>
        </w:tabs>
        <w:spacing w:line="360" w:lineRule="auto"/>
        <w:ind w:firstLine="709"/>
        <w:jc w:val="both"/>
        <w:rPr>
          <w:b w:val="0"/>
          <w:spacing w:val="-4"/>
          <w:sz w:val="28"/>
        </w:rPr>
      </w:pPr>
      <w:r>
        <w:rPr>
          <w:b w:val="0"/>
          <w:spacing w:val="-4"/>
          <w:sz w:val="28"/>
        </w:rPr>
        <w:t>ежемесячно на совещании личного состава ИК при начальнике колонии докладывать о проделанной работе в секторе;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pacing w:val="-8"/>
          <w:sz w:val="28"/>
        </w:rPr>
      </w:pPr>
      <w:r>
        <w:rPr>
          <w:spacing w:val="-4"/>
          <w:sz w:val="28"/>
        </w:rPr>
        <w:t xml:space="preserve">своевременно реагировать на обоснованные жалобы и заявления </w:t>
      </w:r>
      <w:r>
        <w:rPr>
          <w:spacing w:val="-8"/>
          <w:sz w:val="28"/>
        </w:rPr>
        <w:t>осужденных.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A17718">
        <w:rPr>
          <w:sz w:val="28"/>
        </w:rPr>
        <w:t>Сотрудник</w:t>
      </w:r>
      <w:r w:rsidRPr="00A17718">
        <w:rPr>
          <w:spacing w:val="-4"/>
          <w:sz w:val="28"/>
        </w:rPr>
        <w:t xml:space="preserve"> колонии дежурный по сектору</w:t>
      </w:r>
      <w:r>
        <w:rPr>
          <w:spacing w:val="-4"/>
          <w:sz w:val="28"/>
        </w:rPr>
        <w:t xml:space="preserve"> (без освобождения от служебных обязанностей)</w:t>
      </w:r>
      <w:r>
        <w:rPr>
          <w:spacing w:val="-7"/>
          <w:sz w:val="28"/>
        </w:rPr>
        <w:t xml:space="preserve"> обязан: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>контролировать путем обходов выполнение осужденными обя</w:t>
      </w:r>
      <w:r>
        <w:rPr>
          <w:spacing w:val="-6"/>
          <w:sz w:val="28"/>
        </w:rPr>
        <w:t>занностей, предусмотренных Правилами внутреннего распорядка</w:t>
      </w:r>
      <w:r>
        <w:rPr>
          <w:spacing w:val="-9"/>
          <w:sz w:val="28"/>
        </w:rPr>
        <w:t xml:space="preserve"> ИК, соблюдение ими правил ношения формы одежды, веж</w:t>
      </w:r>
      <w:r>
        <w:rPr>
          <w:spacing w:val="-4"/>
          <w:sz w:val="28"/>
        </w:rPr>
        <w:t>ливого обращения друг с другом и с сотрудниками;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5"/>
          <w:sz w:val="28"/>
        </w:rPr>
        <w:t>выявлять причины и условия со</w:t>
      </w:r>
      <w:r>
        <w:rPr>
          <w:spacing w:val="-4"/>
          <w:sz w:val="28"/>
        </w:rPr>
        <w:t>вершения осужденными различных правонарушений, нарушений ре</w:t>
      </w:r>
      <w:r>
        <w:rPr>
          <w:spacing w:val="-5"/>
          <w:sz w:val="28"/>
        </w:rPr>
        <w:t>жима и принимать меры к их устранению;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 xml:space="preserve">контролировать пропускной режим в секторе, </w:t>
      </w:r>
      <w:r>
        <w:rPr>
          <w:spacing w:val="-6"/>
          <w:sz w:val="28"/>
        </w:rPr>
        <w:t xml:space="preserve">проводить почасовые и внезапные проверки осужденных </w:t>
      </w:r>
      <w:r>
        <w:rPr>
          <w:spacing w:val="-4"/>
          <w:sz w:val="28"/>
        </w:rPr>
        <w:t>на рабочих местах;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11"/>
          <w:sz w:val="28"/>
        </w:rPr>
        <w:t xml:space="preserve">не допускать проникновения к осужденным запрещенных предметов, </w:t>
      </w:r>
      <w:r>
        <w:rPr>
          <w:spacing w:val="-6"/>
          <w:sz w:val="28"/>
        </w:rPr>
        <w:t xml:space="preserve">контролировать работу сотрудников по сопровождению входящего на </w:t>
      </w:r>
      <w:r>
        <w:rPr>
          <w:spacing w:val="-5"/>
          <w:sz w:val="28"/>
        </w:rPr>
        <w:t>территорию сектора транспорта, места его погрузки и выгрузки;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5"/>
          <w:sz w:val="28"/>
        </w:rPr>
        <w:t>принимать участие в проведении осмотров пятнадцатиметровой по</w:t>
      </w:r>
      <w:r>
        <w:rPr>
          <w:spacing w:val="-2"/>
          <w:sz w:val="28"/>
        </w:rPr>
        <w:t>лосы, прилегающей к внутренней запретной зоне, на территории сектора на предмет обнаружения подкопов, при</w:t>
      </w:r>
      <w:r>
        <w:rPr>
          <w:spacing w:val="-1"/>
          <w:sz w:val="28"/>
        </w:rPr>
        <w:t xml:space="preserve">способлений для совершения побега, обысках </w:t>
      </w:r>
      <w:r>
        <w:rPr>
          <w:spacing w:val="-8"/>
          <w:sz w:val="28"/>
        </w:rPr>
        <w:t>осужденных</w:t>
      </w:r>
      <w:r>
        <w:rPr>
          <w:spacing w:val="-1"/>
          <w:sz w:val="28"/>
        </w:rPr>
        <w:t xml:space="preserve"> и объектов в секторе</w:t>
      </w:r>
      <w:r>
        <w:rPr>
          <w:spacing w:val="-8"/>
          <w:sz w:val="28"/>
        </w:rPr>
        <w:t>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5"/>
          <w:sz w:val="28"/>
        </w:rPr>
        <w:t xml:space="preserve">контролировать работу заточного оборудования и лиц, ответственных </w:t>
      </w:r>
      <w:r>
        <w:rPr>
          <w:spacing w:val="-7"/>
          <w:sz w:val="28"/>
        </w:rPr>
        <w:t xml:space="preserve">за его эксплуатацию, проверять наличие описей колюще-режущего инструмента, его </w:t>
      </w:r>
      <w:r>
        <w:rPr>
          <w:spacing w:val="-5"/>
          <w:sz w:val="28"/>
        </w:rPr>
        <w:t>клеймение, правила хранения и выдачи осужденным;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контролировать использование осужденными</w:t>
      </w:r>
      <w:r>
        <w:rPr>
          <w:spacing w:val="-5"/>
          <w:sz w:val="28"/>
        </w:rPr>
        <w:t xml:space="preserve"> лакокрасочных материалов, горюче-смазочных веществ</w:t>
      </w:r>
      <w:r>
        <w:rPr>
          <w:spacing w:val="-6"/>
          <w:sz w:val="28"/>
        </w:rPr>
        <w:t>, а также их учет и условия хра</w:t>
      </w:r>
      <w:r>
        <w:rPr>
          <w:spacing w:val="-5"/>
          <w:sz w:val="28"/>
        </w:rPr>
        <w:t>нения;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3"/>
          <w:sz w:val="28"/>
        </w:rPr>
        <w:t>знать, сколько осужденных, склонных к побегу</w:t>
      </w:r>
      <w:r>
        <w:rPr>
          <w:spacing w:val="-5"/>
          <w:sz w:val="28"/>
        </w:rPr>
        <w:t>, находится в секторе, места их ра</w:t>
      </w:r>
      <w:r>
        <w:rPr>
          <w:spacing w:val="-4"/>
          <w:sz w:val="28"/>
        </w:rPr>
        <w:t>боты и проживания;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lastRenderedPageBreak/>
        <w:t xml:space="preserve">знать наиболее вероятные места для подкопа, тарана, укрытия в </w:t>
      </w:r>
      <w:r>
        <w:rPr>
          <w:spacing w:val="-5"/>
          <w:sz w:val="28"/>
        </w:rPr>
        <w:t xml:space="preserve">транспорте и контролировать их </w:t>
      </w:r>
      <w:r>
        <w:rPr>
          <w:spacing w:val="-4"/>
          <w:sz w:val="28"/>
        </w:rPr>
        <w:t>путем обходов, осмотров;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7"/>
          <w:sz w:val="28"/>
        </w:rPr>
        <w:t xml:space="preserve">контролировать соблюдение осужденными техники безопасности, </w:t>
      </w:r>
      <w:r>
        <w:rPr>
          <w:spacing w:val="-4"/>
          <w:sz w:val="28"/>
        </w:rPr>
        <w:t>противопожарных и санитарных правил</w:t>
      </w:r>
      <w:r>
        <w:rPr>
          <w:spacing w:val="-5"/>
          <w:sz w:val="28"/>
        </w:rPr>
        <w:t>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принимать меры к экономии электроэнергии, тепло - и водных ре</w:t>
      </w:r>
      <w:r>
        <w:rPr>
          <w:spacing w:val="-5"/>
          <w:sz w:val="28"/>
        </w:rPr>
        <w:t>сурсов ИК;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 xml:space="preserve">своевременно реагировать на жалобы и заявления осужденных, </w:t>
      </w:r>
      <w:r>
        <w:rPr>
          <w:spacing w:val="-5"/>
          <w:sz w:val="28"/>
        </w:rPr>
        <w:t>принимать меры к их рассмотрению;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pacing w:val="-5"/>
          <w:sz w:val="28"/>
        </w:rPr>
        <w:t>поддерживать постоянную связь с оперативным дежурным по телефону, радиосвязи или через по</w:t>
      </w:r>
      <w:r>
        <w:rPr>
          <w:spacing w:val="-7"/>
          <w:sz w:val="28"/>
        </w:rPr>
        <w:t>сыльного, докладывать о допущенных осужденными чрез</w:t>
      </w:r>
      <w:r>
        <w:rPr>
          <w:spacing w:val="-5"/>
          <w:sz w:val="28"/>
        </w:rPr>
        <w:t xml:space="preserve">вычайных происшествиях руководству ИК и принимать меры </w:t>
      </w:r>
      <w:r>
        <w:rPr>
          <w:spacing w:val="-6"/>
          <w:sz w:val="28"/>
        </w:rPr>
        <w:t>к их пресечению;</w:t>
      </w:r>
    </w:p>
    <w:p w:rsidR="00A17718" w:rsidRDefault="00A17718" w:rsidP="006917D5">
      <w:pPr>
        <w:tabs>
          <w:tab w:val="left" w:pos="1276"/>
        </w:tabs>
        <w:spacing w:line="360" w:lineRule="auto"/>
        <w:ind w:firstLine="709"/>
        <w:jc w:val="both"/>
        <w:rPr>
          <w:spacing w:val="-3"/>
          <w:sz w:val="28"/>
        </w:rPr>
      </w:pPr>
      <w:r>
        <w:rPr>
          <w:spacing w:val="-6"/>
          <w:sz w:val="28"/>
        </w:rPr>
        <w:t xml:space="preserve">по окончании дежурства </w:t>
      </w:r>
      <w:r>
        <w:rPr>
          <w:spacing w:val="-5"/>
          <w:sz w:val="28"/>
        </w:rPr>
        <w:t>письменно в виде рапорта докладывать о результатах дежурства по сектору</w:t>
      </w:r>
      <w:r>
        <w:rPr>
          <w:spacing w:val="-3"/>
          <w:sz w:val="28"/>
        </w:rPr>
        <w:t>.</w:t>
      </w:r>
    </w:p>
    <w:p w:rsidR="00AE25B7" w:rsidRDefault="00AE25B7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A17718" w:rsidRDefault="00A17718" w:rsidP="00063A9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lastRenderedPageBreak/>
        <w:t>ГЛАВА 3. Подведение итогов планирования службы по надзору.</w:t>
      </w:r>
    </w:p>
    <w:p w:rsidR="00A17718" w:rsidRDefault="00A17718" w:rsidP="00063A9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3.1. Планирование и анализ работы по надзору в секторах.</w:t>
      </w:r>
    </w:p>
    <w:p w:rsidR="00A17718" w:rsidRDefault="00A17718" w:rsidP="006917D5">
      <w:pPr>
        <w:tabs>
          <w:tab w:val="left" w:pos="7655"/>
        </w:tabs>
        <w:spacing w:line="360" w:lineRule="auto"/>
        <w:ind w:firstLine="720"/>
        <w:jc w:val="both"/>
        <w:rPr>
          <w:sz w:val="28"/>
        </w:rPr>
      </w:pPr>
    </w:p>
    <w:p w:rsidR="00FD3894" w:rsidRDefault="00B30B0A" w:rsidP="00B30B0A">
      <w:pPr>
        <w:tabs>
          <w:tab w:val="left" w:pos="1276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Планирование  на год</w:t>
      </w:r>
      <w:r w:rsidR="00622672">
        <w:rPr>
          <w:sz w:val="28"/>
        </w:rPr>
        <w:t xml:space="preserve"> (оформляется в виду схем</w:t>
      </w:r>
      <w:proofErr w:type="gramStart"/>
      <w:r w:rsidR="00622672">
        <w:rPr>
          <w:sz w:val="28"/>
        </w:rPr>
        <w:t>,)</w:t>
      </w:r>
      <w:r>
        <w:rPr>
          <w:sz w:val="28"/>
        </w:rPr>
        <w:t xml:space="preserve">, </w:t>
      </w:r>
      <w:proofErr w:type="gramEnd"/>
      <w:r>
        <w:rPr>
          <w:sz w:val="28"/>
        </w:rPr>
        <w:t>месяц</w:t>
      </w:r>
      <w:r w:rsidR="00622672">
        <w:rPr>
          <w:sz w:val="28"/>
        </w:rPr>
        <w:t xml:space="preserve"> (оформляется в виде плана мероприятий)</w:t>
      </w:r>
      <w:r>
        <w:rPr>
          <w:sz w:val="28"/>
        </w:rPr>
        <w:t xml:space="preserve"> и на сутки</w:t>
      </w:r>
      <w:r w:rsidR="00622672">
        <w:rPr>
          <w:sz w:val="28"/>
        </w:rPr>
        <w:t xml:space="preserve"> (</w:t>
      </w:r>
      <w:r>
        <w:rPr>
          <w:sz w:val="28"/>
        </w:rPr>
        <w:t>оформляется в виде суточной ведомости надзора</w:t>
      </w:r>
      <w:r w:rsidR="00622672">
        <w:rPr>
          <w:sz w:val="28"/>
        </w:rPr>
        <w:t>). Планирование на год</w:t>
      </w:r>
      <w:r>
        <w:rPr>
          <w:sz w:val="28"/>
        </w:rPr>
        <w:t xml:space="preserve"> разрабатывается отделом безопасности ИК, подписывается начальником колонии, согласовывается с заместителем начальника территориального органа ФСИН России</w:t>
      </w:r>
      <w:r w:rsidR="00063A98">
        <w:rPr>
          <w:sz w:val="28"/>
        </w:rPr>
        <w:t xml:space="preserve"> (федеральная служба исполнения наказания)</w:t>
      </w:r>
      <w:r>
        <w:rPr>
          <w:sz w:val="28"/>
        </w:rPr>
        <w:t xml:space="preserve"> по безопасности и опе</w:t>
      </w:r>
      <w:r w:rsidR="00622672">
        <w:rPr>
          <w:sz w:val="28"/>
        </w:rPr>
        <w:t xml:space="preserve">ративной работе </w:t>
      </w:r>
      <w:r>
        <w:rPr>
          <w:sz w:val="28"/>
        </w:rPr>
        <w:t>и утверждается начальником терр</w:t>
      </w:r>
      <w:r w:rsidR="00622672">
        <w:rPr>
          <w:sz w:val="28"/>
        </w:rPr>
        <w:t>иториального органа ФСИН России</w:t>
      </w:r>
      <w:r w:rsidR="00063A98">
        <w:rPr>
          <w:sz w:val="28"/>
        </w:rPr>
        <w:t xml:space="preserve"> (федеральная служба исполнения наказания)</w:t>
      </w:r>
      <w:r>
        <w:rPr>
          <w:sz w:val="28"/>
        </w:rPr>
        <w:t>.</w:t>
      </w:r>
      <w:r w:rsidR="00FD3894" w:rsidRPr="00FD3894">
        <w:rPr>
          <w:sz w:val="28"/>
        </w:rPr>
        <w:t xml:space="preserve"> </w:t>
      </w:r>
      <w:r w:rsidR="00FD3894">
        <w:rPr>
          <w:sz w:val="28"/>
        </w:rPr>
        <w:t xml:space="preserve">Один экземпляр такого плана хранится в отделе безопасности территориального органа, второй - в отделе безопасности ИК. </w:t>
      </w:r>
      <w:r w:rsidR="00FD3894" w:rsidRPr="00FD3894">
        <w:rPr>
          <w:sz w:val="28"/>
        </w:rPr>
        <w:t xml:space="preserve"> </w:t>
      </w:r>
    </w:p>
    <w:p w:rsidR="00AD07D5" w:rsidRDefault="00622672" w:rsidP="00B30B0A">
      <w:pPr>
        <w:tabs>
          <w:tab w:val="left" w:pos="1276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План надзора на год состоит из табеля постам, инструкции должностным лицам по осуществлению надзора, расчета сил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 xml:space="preserve">я действий при чрезвычайных обстоятельствах.  </w:t>
      </w:r>
      <w:r w:rsidR="00A17718">
        <w:rPr>
          <w:sz w:val="28"/>
        </w:rPr>
        <w:t>На схемы надзора наносятся сектора, изолир</w:t>
      </w:r>
      <w:r>
        <w:rPr>
          <w:sz w:val="28"/>
        </w:rPr>
        <w:t xml:space="preserve">ованные участки, </w:t>
      </w:r>
      <w:r w:rsidR="00A17718">
        <w:rPr>
          <w:sz w:val="28"/>
        </w:rPr>
        <w:t>жилые, бытовые, производственные и другие помещения,</w:t>
      </w:r>
      <w:r w:rsidR="00AD07D5" w:rsidRPr="00AD07D5">
        <w:rPr>
          <w:sz w:val="28"/>
        </w:rPr>
        <w:t xml:space="preserve"> </w:t>
      </w:r>
      <w:r w:rsidR="00AD07D5">
        <w:rPr>
          <w:sz w:val="28"/>
        </w:rPr>
        <w:t>за которыми закрепляются сотрудники</w:t>
      </w:r>
      <w:proofErr w:type="gramStart"/>
      <w:r w:rsidR="00AD07D5">
        <w:rPr>
          <w:sz w:val="28"/>
        </w:rPr>
        <w:t>,(</w:t>
      </w:r>
      <w:proofErr w:type="gramEnd"/>
      <w:r w:rsidR="00A17718">
        <w:rPr>
          <w:sz w:val="28"/>
        </w:rPr>
        <w:t>подземные сооружения и коммуникации, прилегающая к колонии территория, на которой установлены режимные требования, места погрузочно-разгрузочных работ, площадки для стоянки автотранспорта и маршруты движения транспортных средств, посты и маршруты несения службы по осуществлению надзора, места нахождения средств связи и сигнализации</w:t>
      </w:r>
      <w:r w:rsidR="00B30B0A">
        <w:rPr>
          <w:sz w:val="28"/>
        </w:rPr>
        <w:t xml:space="preserve">, схемы организации связи и </w:t>
      </w:r>
      <w:proofErr w:type="gramStart"/>
      <w:r w:rsidR="00B30B0A">
        <w:rPr>
          <w:sz w:val="28"/>
        </w:rPr>
        <w:t>ради</w:t>
      </w:r>
      <w:r w:rsidR="00A17718">
        <w:rPr>
          <w:sz w:val="28"/>
        </w:rPr>
        <w:t>о</w:t>
      </w:r>
      <w:r w:rsidR="00B30B0A">
        <w:rPr>
          <w:sz w:val="28"/>
        </w:rPr>
        <w:t>-</w:t>
      </w:r>
      <w:r w:rsidR="00A17718">
        <w:rPr>
          <w:sz w:val="28"/>
        </w:rPr>
        <w:t xml:space="preserve">данные, места построения осужденных, а также возможные места совершения побегов осужденных на таран, через подкоп и другими способами, места работы и проживания осужденных, пользующихся правом передвижения без конвоя, а также осужденных, проживающих за пределами колонии). </w:t>
      </w:r>
      <w:proofErr w:type="gramEnd"/>
    </w:p>
    <w:p w:rsidR="00AD07D5" w:rsidRDefault="00A17718" w:rsidP="00B30B0A">
      <w:pPr>
        <w:tabs>
          <w:tab w:val="left" w:pos="1276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Условные знаки и сокращенные обозначения на планы и схемы наносятся согласно требованиям Инструкции по охране исправительных </w:t>
      </w:r>
      <w:r>
        <w:rPr>
          <w:sz w:val="28"/>
        </w:rPr>
        <w:lastRenderedPageBreak/>
        <w:t xml:space="preserve">учреждений, следственных изоляторов </w:t>
      </w:r>
      <w:r w:rsidR="003920B0">
        <w:rPr>
          <w:sz w:val="28"/>
        </w:rPr>
        <w:t>уголовно-исполнительной системы.</w:t>
      </w:r>
      <w:r w:rsidR="003920B0">
        <w:rPr>
          <w:rStyle w:val="ab"/>
          <w:sz w:val="28"/>
        </w:rPr>
        <w:footnoteReference w:id="3"/>
      </w:r>
      <w:r>
        <w:rPr>
          <w:sz w:val="28"/>
        </w:rPr>
        <w:t xml:space="preserve">  </w:t>
      </w:r>
      <w:r w:rsidR="003920B0">
        <w:rPr>
          <w:sz w:val="28"/>
        </w:rPr>
        <w:t xml:space="preserve">     </w:t>
      </w:r>
    </w:p>
    <w:p w:rsidR="00A17718" w:rsidRDefault="003920B0" w:rsidP="00FD389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D07D5">
        <w:rPr>
          <w:sz w:val="28"/>
          <w:szCs w:val="28"/>
        </w:rPr>
        <w:t xml:space="preserve"> </w:t>
      </w:r>
      <w:r w:rsidR="00AD07D5" w:rsidRPr="00AD07D5">
        <w:rPr>
          <w:sz w:val="28"/>
          <w:szCs w:val="28"/>
        </w:rPr>
        <w:t>Учитываются изменения численности сотрудников, привлекаемых к осуществлению надзора, и оперативной обстановки в колонии в план надзора на год по мере необходимости вносятся коррективы, утверждаемые начальниками территориальных органов ФСИН России.</w:t>
      </w:r>
      <w:r w:rsidR="00AD07D5">
        <w:rPr>
          <w:sz w:val="28"/>
          <w:szCs w:val="28"/>
        </w:rPr>
        <w:t xml:space="preserve">   </w:t>
      </w:r>
    </w:p>
    <w:p w:rsidR="00AD07D5" w:rsidRDefault="00AD07D5" w:rsidP="00B30B0A">
      <w:pPr>
        <w:tabs>
          <w:tab w:val="left" w:pos="1276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дополнение к плану надзора колонии на год заместителем начальника колонии по безопасности и оперативной работе разрабатывается план надзора временного (кратковременного) производственного объекта и утверждается начальником колонии.</w:t>
      </w:r>
    </w:p>
    <w:p w:rsidR="00AD07D5" w:rsidRDefault="00AD07D5" w:rsidP="00AD07D5">
      <w:pPr>
        <w:tabs>
          <w:tab w:val="left" w:pos="-2127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При разработке плана надзора на месяц начальник колонии учитывает состояние правопорядка за истекший период, виды и обстоятельства совершенных правонарушений, условия и причины, способствовавшие их совершению; силы и средства надзора; прогноз развития оперативной обстановки на планируемый период.</w:t>
      </w:r>
    </w:p>
    <w:p w:rsidR="00FD3894" w:rsidRDefault="00AD07D5" w:rsidP="00FD3894">
      <w:pPr>
        <w:tabs>
          <w:tab w:val="left" w:pos="-2127"/>
        </w:tabs>
        <w:spacing w:line="360" w:lineRule="auto"/>
        <w:jc w:val="both"/>
        <w:rPr>
          <w:sz w:val="28"/>
        </w:rPr>
      </w:pPr>
      <w:r>
        <w:rPr>
          <w:sz w:val="28"/>
        </w:rPr>
        <w:t>В плане надзора на месяц</w:t>
      </w:r>
      <w:r w:rsidR="00FD3894">
        <w:rPr>
          <w:sz w:val="28"/>
        </w:rPr>
        <w:t xml:space="preserve"> предусматриваются меры, направленные на предупреждение и пресечение преступлений и иных правонарушений со стороны осужденных; установление и перекрытие каналов проникновения на объекты запрещенных вещей; закрепление сотрудников за секторами и объектами,  </w:t>
      </w:r>
      <w:proofErr w:type="gramStart"/>
      <w:r w:rsidR="00FD3894">
        <w:rPr>
          <w:sz w:val="28"/>
        </w:rPr>
        <w:t>контроль за</w:t>
      </w:r>
      <w:proofErr w:type="gramEnd"/>
      <w:r w:rsidR="00FD3894">
        <w:rPr>
          <w:sz w:val="28"/>
        </w:rPr>
        <w:t xml:space="preserve"> наличием осужденных в жилых и производственных зонах; проведение осмотров и обысков; поддержание в исправном состоянии и внедрение в надзор инженерных и технических средств надзора и контроля, а также проведение тактико-специальных занятий и тренировок. Также к плану прилагаются графики дежурства руководящего состава колонии, дежурных смен, проведения обысков, проверок и осмотров внешнего вида осужденных (по отрядам, изолированным участкам, объектам работ), </w:t>
      </w:r>
      <w:proofErr w:type="gramStart"/>
      <w:r w:rsidR="00FD3894">
        <w:rPr>
          <w:sz w:val="28"/>
        </w:rPr>
        <w:t>контроля за</w:t>
      </w:r>
      <w:proofErr w:type="gramEnd"/>
      <w:r w:rsidR="00FD3894">
        <w:rPr>
          <w:sz w:val="28"/>
        </w:rPr>
        <w:t xml:space="preserve"> несением службы дежурными сменами, работы ОМГ.</w:t>
      </w:r>
    </w:p>
    <w:p w:rsidR="00A17718" w:rsidRPr="00D92104" w:rsidRDefault="00FD3894" w:rsidP="00D92104">
      <w:pPr>
        <w:tabs>
          <w:tab w:val="left" w:pos="1276"/>
        </w:tabs>
        <w:spacing w:line="360" w:lineRule="auto"/>
        <w:ind w:firstLine="720"/>
        <w:jc w:val="both"/>
        <w:rPr>
          <w:rFonts w:cs="Times New Roman"/>
          <w:sz w:val="28"/>
        </w:rPr>
      </w:pPr>
      <w:r>
        <w:rPr>
          <w:sz w:val="28"/>
        </w:rPr>
        <w:t xml:space="preserve">Планы мероприятий по надзору на месяц, графики разрабатываются заместителем начальника колонии по безопасности и оперативной работе и </w:t>
      </w:r>
      <w:r>
        <w:rPr>
          <w:sz w:val="28"/>
        </w:rPr>
        <w:lastRenderedPageBreak/>
        <w:t>начальником отдела безопасности и утверждаются начальником исправительной колонии или лицом, его замещающим</w:t>
      </w:r>
      <w:r>
        <w:rPr>
          <w:rStyle w:val="af"/>
          <w:sz w:val="28"/>
        </w:rPr>
        <w:footnoteReference w:id="4"/>
      </w:r>
      <w:r>
        <w:rPr>
          <w:sz w:val="28"/>
        </w:rPr>
        <w:t xml:space="preserve">. Планы мероприятий и графики хранятся: первый экземпляр - у заместителя начальника колонии по безопасности и оперативной работе, второй - у начальника отдела </w:t>
      </w:r>
      <w:r w:rsidRPr="00D92104">
        <w:rPr>
          <w:rFonts w:cs="Times New Roman"/>
          <w:sz w:val="28"/>
        </w:rPr>
        <w:t>безопасности.</w:t>
      </w:r>
    </w:p>
    <w:p w:rsidR="00373C85" w:rsidRDefault="00D92104" w:rsidP="00373C85">
      <w:pPr>
        <w:pStyle w:val="HTML"/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D92104">
        <w:rPr>
          <w:rFonts w:ascii="Times New Roman" w:hAnsi="Times New Roman" w:cs="Times New Roman"/>
          <w:sz w:val="28"/>
        </w:rPr>
        <w:t xml:space="preserve">Организация надзора на сутки оформляется в виде суточной ведомости надзора, разрабатываемой заместителем начальника колонии по безопасности и оперативной работе совместно с начальником отдела безопасности, которая утверждается начальником колонии и передается оперативному дежурному. По окончании смены суточная ведомость надзора сдается в отдел безопасности для анализа результатов надзора, доклада начальником отдела руководству колонии о выполнении запланированных мероприятий и приобщения к делу. </w:t>
      </w:r>
    </w:p>
    <w:p w:rsidR="00D92104" w:rsidRDefault="00D92104" w:rsidP="00373C85">
      <w:pPr>
        <w:pStyle w:val="HTML"/>
        <w:shd w:val="clear" w:color="auto" w:fill="FFFFFF"/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92104">
        <w:rPr>
          <w:rFonts w:ascii="Times New Roman" w:hAnsi="Times New Roman" w:cs="Times New Roman"/>
          <w:sz w:val="28"/>
        </w:rPr>
        <w:t>В суточной ведомости указывается</w:t>
      </w:r>
      <w:r>
        <w:rPr>
          <w:rFonts w:ascii="Times New Roman" w:hAnsi="Times New Roman" w:cs="Times New Roman"/>
          <w:sz w:val="28"/>
        </w:rPr>
        <w:t xml:space="preserve"> состав смены, запись помощников </w:t>
      </w:r>
      <w:r w:rsidR="00373C85">
        <w:rPr>
          <w:rFonts w:ascii="Times New Roman" w:hAnsi="Times New Roman" w:cs="Times New Roman"/>
          <w:sz w:val="28"/>
        </w:rPr>
        <w:t>оперативных дежурных о заступлении на службу и выявленных недостатках, сотрудники ИК, выделяемые для осуществления  надзора за осужденными,</w:t>
      </w:r>
      <w:r w:rsidR="00373C85" w:rsidRPr="00373C85">
        <w:rPr>
          <w:rFonts w:ascii="Times New Roman" w:hAnsi="Times New Roman" w:cs="Times New Roman"/>
          <w:sz w:val="28"/>
          <w:szCs w:val="28"/>
        </w:rPr>
        <w:t xml:space="preserve"> </w:t>
      </w:r>
      <w:r w:rsidR="00373C8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73C85" w:rsidRPr="00373C85">
        <w:rPr>
          <w:rFonts w:ascii="Times New Roman" w:hAnsi="Times New Roman" w:cs="Times New Roman"/>
          <w:color w:val="000000"/>
          <w:sz w:val="28"/>
          <w:szCs w:val="28"/>
        </w:rPr>
        <w:t>остав актива из числа осужденных, привлекаемых для поддержания порядка в колонии</w:t>
      </w:r>
      <w:r w:rsidR="00373C85">
        <w:rPr>
          <w:rFonts w:ascii="Times New Roman" w:hAnsi="Times New Roman" w:cs="Times New Roman"/>
          <w:color w:val="000000"/>
          <w:sz w:val="28"/>
          <w:szCs w:val="28"/>
        </w:rPr>
        <w:t>, силы, обеспечивающие общественный порядок, в районе расположения территории, график несения службы</w:t>
      </w:r>
      <w:proofErr w:type="gramStart"/>
      <w:r w:rsidR="00373C8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373C85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ответственных за надзор, график проверки, объекты подлежащие обыску и т.д.</w:t>
      </w:r>
    </w:p>
    <w:p w:rsidR="00373C85" w:rsidRDefault="00373C85" w:rsidP="00373C85">
      <w:pPr>
        <w:pStyle w:val="HTML"/>
        <w:shd w:val="clear" w:color="auto" w:fill="FFFFFF"/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73C85" w:rsidRDefault="00373C85" w:rsidP="00373C85">
      <w:pPr>
        <w:pStyle w:val="HTML"/>
        <w:shd w:val="clear" w:color="auto" w:fill="FFFFFF"/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 . Подведение итогов работы по надзору.</w:t>
      </w:r>
    </w:p>
    <w:p w:rsidR="002C2D08" w:rsidRDefault="00373C85" w:rsidP="00063A98">
      <w:pPr>
        <w:pStyle w:val="21"/>
        <w:tabs>
          <w:tab w:val="left" w:pos="709"/>
        </w:tabs>
        <w:spacing w:line="360" w:lineRule="auto"/>
        <w:rPr>
          <w:sz w:val="28"/>
        </w:rPr>
      </w:pPr>
      <w:r>
        <w:rPr>
          <w:sz w:val="28"/>
        </w:rPr>
        <w:t>Результаты несения службы дежурными сменами определяются непосредственно после ее окончания исходя из анализа выполненной работы.</w:t>
      </w:r>
      <w:r w:rsidR="002C2D08" w:rsidRPr="002C2D08">
        <w:rPr>
          <w:sz w:val="28"/>
        </w:rPr>
        <w:t xml:space="preserve"> </w:t>
      </w:r>
      <w:r w:rsidR="002C2D08">
        <w:rPr>
          <w:sz w:val="28"/>
        </w:rPr>
        <w:t>Оценку дежурной смене младших инспекторов по четырехбальной системе ("отлично", "хорошо", "удовлетворительно", "неудовлетворительно") выставляет оперативный дежурный в суточной ведомости надзора.</w:t>
      </w:r>
    </w:p>
    <w:p w:rsidR="00F26AE0" w:rsidRDefault="002C2D08" w:rsidP="00063A98">
      <w:pPr>
        <w:pStyle w:val="21"/>
        <w:tabs>
          <w:tab w:val="left" w:pos="709"/>
        </w:tabs>
        <w:spacing w:line="360" w:lineRule="auto"/>
        <w:rPr>
          <w:sz w:val="28"/>
        </w:rPr>
      </w:pPr>
      <w:r>
        <w:rPr>
          <w:sz w:val="28"/>
        </w:rPr>
        <w:t xml:space="preserve"> Оценка осуществления надзора в секторах выставля</w:t>
      </w:r>
      <w:r w:rsidR="00F26AE0">
        <w:rPr>
          <w:sz w:val="28"/>
        </w:rPr>
        <w:t xml:space="preserve">ется </w:t>
      </w:r>
      <w:proofErr w:type="gramStart"/>
      <w:r w:rsidR="00F26AE0">
        <w:rPr>
          <w:sz w:val="28"/>
        </w:rPr>
        <w:t>ответственным</w:t>
      </w:r>
      <w:proofErr w:type="gramEnd"/>
      <w:r w:rsidR="00F26AE0">
        <w:rPr>
          <w:sz w:val="28"/>
        </w:rPr>
        <w:t xml:space="preserve"> за сектор</w:t>
      </w:r>
      <w:r>
        <w:rPr>
          <w:sz w:val="28"/>
        </w:rPr>
        <w:t xml:space="preserve"> в журнале рапортов дежурного по сектору </w:t>
      </w:r>
      <w:r>
        <w:rPr>
          <w:sz w:val="28"/>
        </w:rPr>
        <w:lastRenderedPageBreak/>
        <w:t>(объектовый надзор). Оценка несения службы  дежурной смене младших инспекторов на отдельно расположенном объекте выставляется начальником отдела безопасности по согласованию с представителями администрации на этом объекте.</w:t>
      </w:r>
    </w:p>
    <w:p w:rsidR="002C2D08" w:rsidRPr="00F26AE0" w:rsidRDefault="002C2D08" w:rsidP="00063A98">
      <w:pPr>
        <w:pStyle w:val="21"/>
        <w:tabs>
          <w:tab w:val="left" w:pos="709"/>
        </w:tabs>
        <w:spacing w:line="360" w:lineRule="auto"/>
        <w:rPr>
          <w:color w:val="000000" w:themeColor="text1"/>
          <w:sz w:val="28"/>
          <w:szCs w:val="28"/>
        </w:rPr>
      </w:pPr>
      <w:r w:rsidRPr="00F26AE0">
        <w:rPr>
          <w:color w:val="000000" w:themeColor="text1"/>
          <w:sz w:val="28"/>
        </w:rPr>
        <w:t xml:space="preserve"> Оценка дежурной смене в целом выставляется начальником ИК или его заместителем по безопасности и оперативной работе по четырехбальной системе в журнале рапортов приема-сдачи дежурств. </w:t>
      </w:r>
      <w:proofErr w:type="gramStart"/>
      <w:r w:rsidRPr="00F26AE0">
        <w:rPr>
          <w:color w:val="000000" w:themeColor="text1"/>
          <w:sz w:val="28"/>
        </w:rPr>
        <w:t>При выст</w:t>
      </w:r>
      <w:r w:rsidR="00F26AE0" w:rsidRPr="00F26AE0">
        <w:rPr>
          <w:color w:val="000000" w:themeColor="text1"/>
          <w:sz w:val="28"/>
        </w:rPr>
        <w:t xml:space="preserve">авлении </w:t>
      </w:r>
      <w:r w:rsidR="00F26AE0" w:rsidRPr="00F26AE0">
        <w:rPr>
          <w:color w:val="000000" w:themeColor="text1"/>
          <w:sz w:val="28"/>
          <w:szCs w:val="28"/>
        </w:rPr>
        <w:t>оценки учитываются знания сотрудников</w:t>
      </w:r>
      <w:r w:rsidRPr="00F26AE0">
        <w:rPr>
          <w:color w:val="000000" w:themeColor="text1"/>
          <w:sz w:val="28"/>
          <w:szCs w:val="28"/>
        </w:rPr>
        <w:t xml:space="preserve"> дежурной смены</w:t>
      </w:r>
      <w:r w:rsidR="00F26AE0" w:rsidRPr="00F26AE0">
        <w:rPr>
          <w:color w:val="000000" w:themeColor="text1"/>
          <w:sz w:val="28"/>
          <w:szCs w:val="28"/>
        </w:rPr>
        <w:t>,</w:t>
      </w:r>
      <w:r w:rsidRPr="00F26AE0">
        <w:rPr>
          <w:color w:val="000000" w:themeColor="text1"/>
          <w:sz w:val="28"/>
          <w:szCs w:val="28"/>
        </w:rPr>
        <w:t xml:space="preserve"> складывающейся </w:t>
      </w:r>
      <w:r w:rsidR="00F26AE0" w:rsidRPr="00F26AE0">
        <w:rPr>
          <w:color w:val="000000" w:themeColor="text1"/>
          <w:sz w:val="28"/>
          <w:szCs w:val="28"/>
        </w:rPr>
        <w:t xml:space="preserve">из </w:t>
      </w:r>
      <w:r w:rsidRPr="00F26AE0">
        <w:rPr>
          <w:color w:val="000000" w:themeColor="text1"/>
          <w:sz w:val="28"/>
          <w:szCs w:val="28"/>
        </w:rPr>
        <w:t>обстановки на участках и объектах ИК и действий при ее изменении, обеспечение выполнения распорядка дня, взаимодействие с другими службами, выполнение мероприятий в соответствии с утвержденным планом надзора, обеспечение надлежащего контроля за поведением лиц, состоящих на профилактическом учете, использование в надзоре технических средств, состояние правопорядка во время дежурства.</w:t>
      </w:r>
      <w:proofErr w:type="gramEnd"/>
    </w:p>
    <w:p w:rsidR="00F26AE0" w:rsidRDefault="00F26AE0" w:rsidP="00063A98">
      <w:pPr>
        <w:pStyle w:val="21"/>
        <w:tabs>
          <w:tab w:val="left" w:pos="709"/>
        </w:tabs>
        <w:spacing w:line="360" w:lineRule="auto"/>
        <w:rPr>
          <w:color w:val="000000" w:themeColor="text1"/>
          <w:sz w:val="28"/>
          <w:szCs w:val="28"/>
          <w:shd w:val="clear" w:color="auto" w:fill="FEFEFE"/>
        </w:rPr>
      </w:pPr>
      <w:r w:rsidRPr="00F26AE0">
        <w:rPr>
          <w:color w:val="000000" w:themeColor="text1"/>
          <w:sz w:val="28"/>
          <w:szCs w:val="28"/>
          <w:shd w:val="clear" w:color="auto" w:fill="FEFEFE"/>
        </w:rPr>
        <w:t> Итоги несения службы по надзору подводятся ежеквартально в территориальном органе с приглашением начальника колонии и заместителя начальника колонии по безопасности и оперативной работе, ежемесячно начальником колонии на совещаниях личного состава ИК. При подведении итогов учитываются выполнение запланированных мероприятий, участие всех служб и сотрудников в обеспечении надзора, надежность изоляции осужденных, совершенные ими нарушения установленного порядка отбывания наказания, их обстоятельства, причины и условия; активность сотрудников по предотвращению и пресечению правонарушений, соблюдение законности при несении службы и другие показатели. Совещание завершается постановкой задач по обеспечению надзора на очередной период.</w:t>
      </w:r>
    </w:p>
    <w:p w:rsidR="0044583E" w:rsidRDefault="00F26AE0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r w:rsidRPr="00F26AE0">
        <w:rPr>
          <w:color w:val="222222"/>
          <w:sz w:val="28"/>
          <w:szCs w:val="28"/>
        </w:rPr>
        <w:t xml:space="preserve">При решении задач по надзору за поведением осужденных должно обеспечиваться тесное взаимодействие всех служб, особенно отдела безопасности и подразделения охраны. </w:t>
      </w:r>
      <w:proofErr w:type="gramStart"/>
      <w:r w:rsidRPr="00F26AE0">
        <w:rPr>
          <w:color w:val="222222"/>
          <w:sz w:val="28"/>
          <w:szCs w:val="28"/>
        </w:rPr>
        <w:t>Отделами безопасности и охраны совместно разрабатываются и утверждаются начальником колонии:</w:t>
      </w:r>
      <w:r>
        <w:rPr>
          <w:color w:val="222222"/>
          <w:sz w:val="28"/>
          <w:szCs w:val="28"/>
        </w:rPr>
        <w:t xml:space="preserve"> </w:t>
      </w:r>
      <w:r w:rsidRPr="00F26AE0">
        <w:rPr>
          <w:color w:val="222222"/>
          <w:sz w:val="28"/>
          <w:szCs w:val="28"/>
        </w:rPr>
        <w:lastRenderedPageBreak/>
        <w:t xml:space="preserve">ежемесячные планы проверок состояния оборудования объектов, контрольно-пропускных пунктов, помещений дежурной службы и караульных помещений, мест несения службы личным составом дежурной смены и караулов, исправности </w:t>
      </w:r>
      <w:r w:rsidRPr="00F26AE0">
        <w:rPr>
          <w:color w:val="000000" w:themeColor="text1"/>
          <w:sz w:val="28"/>
          <w:szCs w:val="28"/>
        </w:rPr>
        <w:t>оборудования, транспортных средств для перевозки личного состава и осужденных; ежемесячные графики контроля за несением службы дежурными сменами и караулами;</w:t>
      </w:r>
      <w:proofErr w:type="gramEnd"/>
      <w:r w:rsidRPr="00F26AE0">
        <w:rPr>
          <w:color w:val="000000" w:themeColor="text1"/>
          <w:sz w:val="28"/>
          <w:szCs w:val="28"/>
        </w:rPr>
        <w:t xml:space="preserve"> графики еженедельного осмотра территории колонии, прилегающей к ограждениям внутренней запретной зоны, и проверки инженерных и технических средств охраны и </w:t>
      </w:r>
      <w:r w:rsidR="00063A98">
        <w:rPr>
          <w:color w:val="000000" w:themeColor="text1"/>
          <w:sz w:val="28"/>
          <w:szCs w:val="28"/>
        </w:rPr>
        <w:t>надзора, порядок работы сре</w:t>
      </w:r>
      <w:proofErr w:type="gramStart"/>
      <w:r w:rsidR="00063A98">
        <w:rPr>
          <w:color w:val="000000" w:themeColor="text1"/>
          <w:sz w:val="28"/>
          <w:szCs w:val="28"/>
        </w:rPr>
        <w:t xml:space="preserve">дств </w:t>
      </w:r>
      <w:r w:rsidRPr="00F26AE0">
        <w:rPr>
          <w:color w:val="000000" w:themeColor="text1"/>
          <w:sz w:val="28"/>
          <w:szCs w:val="28"/>
        </w:rPr>
        <w:t>св</w:t>
      </w:r>
      <w:proofErr w:type="gramEnd"/>
      <w:r w:rsidRPr="00F26AE0">
        <w:rPr>
          <w:color w:val="000000" w:themeColor="text1"/>
          <w:sz w:val="28"/>
          <w:szCs w:val="28"/>
        </w:rPr>
        <w:t>язи и оповещения;</w:t>
      </w:r>
      <w:r w:rsidRPr="00F26AE0">
        <w:rPr>
          <w:color w:val="000000" w:themeColor="text1"/>
          <w:sz w:val="28"/>
          <w:szCs w:val="28"/>
          <w:shd w:val="clear" w:color="auto" w:fill="FEFEFE"/>
        </w:rPr>
        <w:t xml:space="preserve"> расчет сил и средств колонии для действий при чрезвычайных обстоятельствах</w:t>
      </w:r>
      <w:r>
        <w:rPr>
          <w:rFonts w:ascii="Tahoma" w:hAnsi="Tahoma" w:cs="Tahoma"/>
          <w:color w:val="222222"/>
          <w:shd w:val="clear" w:color="auto" w:fill="FEFEFE"/>
        </w:rPr>
        <w:t>.</w:t>
      </w: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rFonts w:ascii="Tahoma" w:hAnsi="Tahoma" w:cs="Tahoma"/>
          <w:color w:val="222222"/>
          <w:shd w:val="clear" w:color="auto" w:fill="FEFEFE"/>
        </w:rPr>
      </w:pP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  <w:r w:rsidRPr="0044583E">
        <w:rPr>
          <w:color w:val="222222"/>
          <w:sz w:val="28"/>
          <w:szCs w:val="28"/>
          <w:shd w:val="clear" w:color="auto" w:fill="FEFEFE"/>
        </w:rPr>
        <w:lastRenderedPageBreak/>
        <w:t xml:space="preserve">                                    ЗАКЛЮЧЕНИЕ</w:t>
      </w:r>
      <w:r>
        <w:rPr>
          <w:color w:val="222222"/>
          <w:sz w:val="28"/>
          <w:szCs w:val="28"/>
          <w:shd w:val="clear" w:color="auto" w:fill="FEFEFE"/>
        </w:rPr>
        <w:t>.</w:t>
      </w:r>
    </w:p>
    <w:p w:rsidR="0044583E" w:rsidRDefault="0044583E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28"/>
          <w:szCs w:val="28"/>
          <w:shd w:val="clear" w:color="auto" w:fill="FEFEFE"/>
        </w:rPr>
      </w:pPr>
    </w:p>
    <w:p w:rsidR="009B6171" w:rsidRDefault="009B6171" w:rsidP="0044583E">
      <w:pPr>
        <w:pStyle w:val="21"/>
        <w:tabs>
          <w:tab w:val="left" w:pos="709"/>
        </w:tabs>
        <w:spacing w:line="360" w:lineRule="auto"/>
        <w:rPr>
          <w:color w:val="222222"/>
          <w:sz w:val="32"/>
          <w:szCs w:val="28"/>
          <w:shd w:val="clear" w:color="auto" w:fill="FEFEFE"/>
        </w:rPr>
      </w:pPr>
      <w:r w:rsidRPr="009B6171">
        <w:rPr>
          <w:color w:val="222222"/>
          <w:sz w:val="32"/>
          <w:szCs w:val="28"/>
          <w:shd w:val="clear" w:color="auto" w:fill="FEFEFE"/>
        </w:rPr>
        <w:lastRenderedPageBreak/>
        <w:t>Список литературы</w:t>
      </w:r>
      <w:r>
        <w:rPr>
          <w:color w:val="222222"/>
          <w:sz w:val="32"/>
          <w:szCs w:val="28"/>
          <w:shd w:val="clear" w:color="auto" w:fill="FEFEFE"/>
        </w:rPr>
        <w:t>.</w:t>
      </w:r>
    </w:p>
    <w:p w:rsidR="009B6171" w:rsidRPr="009B6171" w:rsidRDefault="009B6171" w:rsidP="009B6171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rPr>
          <w:color w:val="222222"/>
          <w:sz w:val="32"/>
          <w:szCs w:val="28"/>
          <w:shd w:val="clear" w:color="auto" w:fill="FEFEFE"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Уголовно-исполнительный кодекс Российской Федерации </w:t>
      </w:r>
    </w:p>
    <w:p w:rsidR="009B6171" w:rsidRPr="009B6171" w:rsidRDefault="009B6171" w:rsidP="009B6171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rPr>
          <w:color w:val="222222"/>
          <w:sz w:val="32"/>
          <w:szCs w:val="28"/>
          <w:shd w:val="clear" w:color="auto" w:fill="FEFEFE"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Закон РФ «Об учреждениях и органах, исполняющих уголовные наказания в виде лишения свободы» 1993 г.;</w:t>
      </w:r>
    </w:p>
    <w:p w:rsidR="009B6171" w:rsidRPr="009B6171" w:rsidRDefault="009B6171" w:rsidP="009B6171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rPr>
          <w:color w:val="222222"/>
          <w:sz w:val="32"/>
          <w:szCs w:val="28"/>
          <w:shd w:val="clear" w:color="auto" w:fill="FEFEFE"/>
        </w:rPr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Приказ Минюста России от 13 июля 2006 г. № 252-дсп «Инструкция о надзоре за осужденными, содержащимися в исправительных колониях»;</w:t>
      </w:r>
    </w:p>
    <w:p w:rsidR="009B6171" w:rsidRPr="009B6171" w:rsidRDefault="009B6171" w:rsidP="009B6171">
      <w:pPr>
        <w:pStyle w:val="21"/>
        <w:numPr>
          <w:ilvl w:val="0"/>
          <w:numId w:val="3"/>
        </w:numPr>
        <w:tabs>
          <w:tab w:val="left" w:pos="709"/>
        </w:tabs>
        <w:spacing w:line="360" w:lineRule="auto"/>
        <w:rPr>
          <w:color w:val="222222"/>
          <w:sz w:val="32"/>
          <w:szCs w:val="28"/>
          <w:shd w:val="clear" w:color="auto" w:fill="FEFEFE"/>
        </w:rPr>
      </w:pPr>
    </w:p>
    <w:sectPr w:rsidR="009B6171" w:rsidRPr="009B6171" w:rsidSect="00EE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59" w:rsidRDefault="00076F59" w:rsidP="00CA5ADA">
      <w:r>
        <w:separator/>
      </w:r>
    </w:p>
  </w:endnote>
  <w:endnote w:type="continuationSeparator" w:id="0">
    <w:p w:rsidR="00076F59" w:rsidRDefault="00076F59" w:rsidP="00CA5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59" w:rsidRDefault="00076F59" w:rsidP="00CA5ADA">
      <w:r>
        <w:separator/>
      </w:r>
    </w:p>
  </w:footnote>
  <w:footnote w:type="continuationSeparator" w:id="0">
    <w:p w:rsidR="00076F59" w:rsidRDefault="00076F59" w:rsidP="00CA5ADA">
      <w:r>
        <w:continuationSeparator/>
      </w:r>
    </w:p>
  </w:footnote>
  <w:footnote w:id="1">
    <w:p w:rsidR="009260D3" w:rsidRPr="00943E31" w:rsidRDefault="00943E31">
      <w:pPr>
        <w:pStyle w:val="a9"/>
      </w:pPr>
      <w:r>
        <w:rPr>
          <w:rStyle w:val="ab"/>
        </w:rPr>
        <w:footnoteRef/>
      </w:r>
      <w:r>
        <w:t xml:space="preserve"> Козловский С.Н. Силы и средства осуществления надзора в учреждениях УИС: научная статья- Новокузнецк ФКУ </w:t>
      </w:r>
      <w:proofErr w:type="gramStart"/>
      <w:r>
        <w:t>ВО</w:t>
      </w:r>
      <w:proofErr w:type="gramEnd"/>
      <w:r>
        <w:t xml:space="preserve"> Кузбасский институт ФСИН России, 2017- С</w:t>
      </w:r>
      <w:r w:rsidR="009260D3">
        <w:t xml:space="preserve"> 147.</w:t>
      </w:r>
    </w:p>
  </w:footnote>
  <w:footnote w:id="2">
    <w:p w:rsidR="00B30B0A" w:rsidRDefault="00B30B0A" w:rsidP="00AE25B7">
      <w:pPr>
        <w:pStyle w:val="a9"/>
      </w:pPr>
      <w:r>
        <w:rPr>
          <w:rStyle w:val="ab"/>
        </w:rPr>
        <w:footnoteRef/>
      </w:r>
      <w:r>
        <w:t xml:space="preserve"> Приказ от 13.06.2006г. «Об утверждении инструкции о надзоре за осужденными, содержащимися в ИК»</w:t>
      </w:r>
    </w:p>
  </w:footnote>
  <w:footnote w:id="3">
    <w:p w:rsidR="00B30B0A" w:rsidRDefault="00B30B0A">
      <w:pPr>
        <w:pStyle w:val="a9"/>
      </w:pPr>
      <w:r>
        <w:rPr>
          <w:rStyle w:val="ab"/>
        </w:rPr>
        <w:footnoteRef/>
      </w:r>
      <w:r>
        <w:t xml:space="preserve"> </w:t>
      </w:r>
      <w:r w:rsidRPr="003920B0">
        <w:t>Приказом Министерства юстиции Российской Федерации от 15.02.2006 № 21-дсп, зарегистрированным в Министерстве юстиции Российской Федерации 26.02.2006</w:t>
      </w:r>
    </w:p>
  </w:footnote>
  <w:footnote w:id="4">
    <w:p w:rsidR="00FD3894" w:rsidRDefault="00FD3894" w:rsidP="00FD3894">
      <w:pPr>
        <w:pStyle w:val="ae"/>
      </w:pPr>
      <w:r>
        <w:rPr>
          <w:rStyle w:val="af"/>
          <w:rFonts w:eastAsia="SimSun"/>
          <w:sz w:val="24"/>
        </w:rPr>
        <w:footnoteRef/>
      </w:r>
      <w:r w:rsidR="00D92104">
        <w:t xml:space="preserve"> Приказ от 13.06.2006г. «Об утверждении инструкции о надзоре за осужденными, содержащимися в ИК»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536313"/>
      <w:docPartObj>
        <w:docPartGallery w:val="Page Numbers (Top of Page)"/>
        <w:docPartUnique/>
      </w:docPartObj>
    </w:sdtPr>
    <w:sdtContent>
      <w:p w:rsidR="00B30B0A" w:rsidRDefault="00645388">
        <w:pPr>
          <w:pStyle w:val="a3"/>
          <w:jc w:val="center"/>
        </w:pPr>
        <w:fldSimple w:instr=" PAGE   \* MERGEFORMAT ">
          <w:r w:rsidR="004507E0">
            <w:rPr>
              <w:noProof/>
            </w:rPr>
            <w:t>3</w:t>
          </w:r>
        </w:fldSimple>
      </w:p>
    </w:sdtContent>
  </w:sdt>
  <w:p w:rsidR="00B30B0A" w:rsidRDefault="00B30B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611"/>
    <w:multiLevelType w:val="hybridMultilevel"/>
    <w:tmpl w:val="844E4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8E1411"/>
    <w:multiLevelType w:val="hybridMultilevel"/>
    <w:tmpl w:val="EC58A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B36E11"/>
    <w:multiLevelType w:val="hybridMultilevel"/>
    <w:tmpl w:val="B066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ADA"/>
    <w:rsid w:val="00063A98"/>
    <w:rsid w:val="00071C77"/>
    <w:rsid w:val="00076F59"/>
    <w:rsid w:val="000B02A4"/>
    <w:rsid w:val="001777FC"/>
    <w:rsid w:val="00190BB7"/>
    <w:rsid w:val="001A03DB"/>
    <w:rsid w:val="00284A60"/>
    <w:rsid w:val="002C2D08"/>
    <w:rsid w:val="00373C85"/>
    <w:rsid w:val="003920B0"/>
    <w:rsid w:val="003C0A42"/>
    <w:rsid w:val="003C2C40"/>
    <w:rsid w:val="00405992"/>
    <w:rsid w:val="0044583E"/>
    <w:rsid w:val="004507E0"/>
    <w:rsid w:val="0048417F"/>
    <w:rsid w:val="00622672"/>
    <w:rsid w:val="00645388"/>
    <w:rsid w:val="006917D5"/>
    <w:rsid w:val="007526E0"/>
    <w:rsid w:val="007D2B97"/>
    <w:rsid w:val="007F5469"/>
    <w:rsid w:val="009260D3"/>
    <w:rsid w:val="00943E31"/>
    <w:rsid w:val="009B6171"/>
    <w:rsid w:val="00A17718"/>
    <w:rsid w:val="00A37BD7"/>
    <w:rsid w:val="00AD07D5"/>
    <w:rsid w:val="00AE25B7"/>
    <w:rsid w:val="00B30B0A"/>
    <w:rsid w:val="00BA4ABA"/>
    <w:rsid w:val="00BC50A0"/>
    <w:rsid w:val="00C13C21"/>
    <w:rsid w:val="00C70C03"/>
    <w:rsid w:val="00C9245B"/>
    <w:rsid w:val="00CA5ADA"/>
    <w:rsid w:val="00CB13E6"/>
    <w:rsid w:val="00CD4BF2"/>
    <w:rsid w:val="00D402E2"/>
    <w:rsid w:val="00D92104"/>
    <w:rsid w:val="00DD188E"/>
    <w:rsid w:val="00ED5922"/>
    <w:rsid w:val="00EE09B3"/>
    <w:rsid w:val="00F26AE0"/>
    <w:rsid w:val="00FA6F8D"/>
    <w:rsid w:val="00FC3E16"/>
    <w:rsid w:val="00FC7F2D"/>
    <w:rsid w:val="00FD3894"/>
    <w:rsid w:val="00FE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A17718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ADA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A5A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semiHidden/>
    <w:unhideWhenUsed/>
    <w:rsid w:val="00CA5AD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A5A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A5AD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CA5AD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2">
    <w:name w:val="Body Text 2"/>
    <w:basedOn w:val="a"/>
    <w:link w:val="20"/>
    <w:semiHidden/>
    <w:rsid w:val="00AE25B7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 w:cs="Times New Roman"/>
      <w:b/>
      <w:bCs/>
      <w:kern w:val="0"/>
      <w:sz w:val="32"/>
      <w:szCs w:val="32"/>
      <w:lang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E25B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semiHidden/>
    <w:rsid w:val="00AE25B7"/>
    <w:pPr>
      <w:widowControl/>
      <w:suppressAutoHyphens w:val="0"/>
      <w:autoSpaceDE w:val="0"/>
      <w:autoSpaceDN w:val="0"/>
      <w:adjustRightInd w:val="0"/>
      <w:ind w:firstLine="709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semiHidden/>
    <w:rsid w:val="00AE25B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semiHidden/>
    <w:rsid w:val="00AE25B7"/>
    <w:pPr>
      <w:widowControl/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semiHidden/>
    <w:rsid w:val="00AE25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AE25B7"/>
    <w:rPr>
      <w:vertAlign w:val="superscript"/>
    </w:rPr>
  </w:style>
  <w:style w:type="paragraph" w:styleId="ac">
    <w:name w:val="Body Text Indent"/>
    <w:basedOn w:val="a"/>
    <w:link w:val="ad"/>
    <w:semiHidden/>
    <w:rsid w:val="00AE25B7"/>
    <w:pPr>
      <w:widowControl/>
      <w:tabs>
        <w:tab w:val="left" w:pos="1276"/>
      </w:tabs>
      <w:suppressAutoHyphens w:val="0"/>
      <w:autoSpaceDE w:val="0"/>
      <w:autoSpaceDN w:val="0"/>
      <w:adjustRightInd w:val="0"/>
      <w:ind w:firstLine="709"/>
      <w:jc w:val="both"/>
    </w:pPr>
    <w:rPr>
      <w:rFonts w:eastAsia="Times New Roman" w:cs="Times New Roman"/>
      <w:color w:val="FF0000"/>
      <w:kern w:val="0"/>
      <w:sz w:val="26"/>
      <w:szCs w:val="26"/>
      <w:u w:val="single"/>
      <w:lang w:eastAsia="ru-RU" w:bidi="ar-SA"/>
    </w:rPr>
  </w:style>
  <w:style w:type="character" w:customStyle="1" w:styleId="ad">
    <w:name w:val="Основной текст с отступом Знак"/>
    <w:basedOn w:val="a0"/>
    <w:link w:val="ac"/>
    <w:semiHidden/>
    <w:rsid w:val="00AE25B7"/>
    <w:rPr>
      <w:rFonts w:ascii="Times New Roman" w:eastAsia="Times New Roman" w:hAnsi="Times New Roman" w:cs="Times New Roman"/>
      <w:color w:val="FF0000"/>
      <w:sz w:val="26"/>
      <w:szCs w:val="26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A177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òåêñò ñíîñêè"/>
    <w:basedOn w:val="a"/>
    <w:rsid w:val="00FD3894"/>
    <w:pPr>
      <w:widowControl/>
      <w:suppressAutoHyphens w:val="0"/>
      <w:autoSpaceDE w:val="0"/>
      <w:autoSpaceDN w:val="0"/>
      <w:adjustRightInd w:val="0"/>
      <w:spacing w:line="220" w:lineRule="exact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çíàê ñíîñêè"/>
    <w:basedOn w:val="a0"/>
    <w:rsid w:val="00FD3894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921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D921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F26A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1">
    <w:name w:val="List Paragraph"/>
    <w:basedOn w:val="a"/>
    <w:uiPriority w:val="34"/>
    <w:qFormat/>
    <w:rsid w:val="00063A98"/>
    <w:pPr>
      <w:ind w:left="720"/>
      <w:contextualSpacing/>
    </w:pPr>
    <w:rPr>
      <w:szCs w:val="21"/>
    </w:rPr>
  </w:style>
  <w:style w:type="character" w:styleId="af2">
    <w:name w:val="Strong"/>
    <w:basedOn w:val="a0"/>
    <w:uiPriority w:val="22"/>
    <w:qFormat/>
    <w:rsid w:val="001777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7426-4C39-4EEC-AF5F-99D37C2F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21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8</cp:revision>
  <dcterms:created xsi:type="dcterms:W3CDTF">2019-03-24T14:07:00Z</dcterms:created>
  <dcterms:modified xsi:type="dcterms:W3CDTF">2019-04-24T15:34:00Z</dcterms:modified>
</cp:coreProperties>
</file>